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E6" w:rsidRDefault="00842EE6">
      <w:pPr>
        <w:spacing w:line="640" w:lineRule="exact"/>
        <w:rPr>
          <w:rFonts w:ascii="黑体" w:eastAsia="黑体"/>
          <w:b/>
          <w:sz w:val="32"/>
          <w:szCs w:val="32"/>
        </w:rPr>
      </w:pPr>
    </w:p>
    <w:p w:rsidR="00842EE6" w:rsidRDefault="00842EE6">
      <w:pPr>
        <w:spacing w:line="640" w:lineRule="exact"/>
        <w:jc w:val="center"/>
        <w:rPr>
          <w:rFonts w:ascii="方正小标宋简体" w:eastAsia="方正小标宋简体" w:hAnsi="华文中宋"/>
          <w:b/>
          <w:sz w:val="40"/>
          <w:szCs w:val="36"/>
        </w:rPr>
      </w:pPr>
      <w:r>
        <w:rPr>
          <w:rFonts w:ascii="方正小标宋简体" w:eastAsia="方正小标宋简体" w:hAnsi="华文中宋" w:hint="eastAsia"/>
          <w:b/>
          <w:sz w:val="40"/>
          <w:szCs w:val="36"/>
        </w:rPr>
        <w:t>四川省排污许可证管理暂行办法</w:t>
      </w:r>
    </w:p>
    <w:p w:rsidR="00842EE6" w:rsidRDefault="00842EE6">
      <w:pPr>
        <w:spacing w:line="640" w:lineRule="exact"/>
        <w:jc w:val="center"/>
        <w:rPr>
          <w:rFonts w:ascii="仿宋_GB2312" w:eastAsia="仿宋_GB2312"/>
          <w:sz w:val="32"/>
          <w:szCs w:val="32"/>
        </w:rPr>
      </w:pPr>
    </w:p>
    <w:p w:rsidR="00842EE6" w:rsidRDefault="00842EE6">
      <w:pPr>
        <w:spacing w:line="640" w:lineRule="exact"/>
        <w:jc w:val="center"/>
        <w:rPr>
          <w:rFonts w:ascii="黑体" w:eastAsia="黑体"/>
          <w:b/>
          <w:sz w:val="32"/>
          <w:szCs w:val="32"/>
        </w:rPr>
      </w:pPr>
      <w:r>
        <w:rPr>
          <w:rFonts w:ascii="黑体" w:eastAsia="黑体" w:hAnsi="宋体" w:cs="Arial" w:hint="eastAsia"/>
          <w:b/>
          <w:bCs/>
          <w:smallCaps/>
          <w:kern w:val="0"/>
          <w:sz w:val="32"/>
          <w:szCs w:val="32"/>
        </w:rPr>
        <w:t>第一章</w:t>
      </w:r>
      <w:r>
        <w:rPr>
          <w:rFonts w:ascii="黑体" w:eastAsia="黑体" w:hAnsi="宋体" w:cs="Arial"/>
          <w:b/>
          <w:bCs/>
          <w:smallCaps/>
          <w:kern w:val="0"/>
          <w:sz w:val="32"/>
          <w:szCs w:val="32"/>
        </w:rPr>
        <w:t xml:space="preserve"> </w:t>
      </w:r>
      <w:r>
        <w:rPr>
          <w:rFonts w:ascii="黑体" w:eastAsia="黑体" w:hAnsi="宋体" w:cs="Arial" w:hint="eastAsia"/>
          <w:b/>
          <w:bCs/>
          <w:smallCaps/>
          <w:kern w:val="0"/>
          <w:sz w:val="32"/>
          <w:szCs w:val="32"/>
        </w:rPr>
        <w:t>总</w:t>
      </w:r>
      <w:r>
        <w:rPr>
          <w:rFonts w:ascii="黑体" w:eastAsia="黑体" w:hAnsi="宋体" w:cs="Arial"/>
          <w:b/>
          <w:bCs/>
          <w:smallCaps/>
          <w:kern w:val="0"/>
          <w:sz w:val="32"/>
          <w:szCs w:val="32"/>
        </w:rPr>
        <w:t xml:space="preserve">  </w:t>
      </w:r>
      <w:r>
        <w:rPr>
          <w:rFonts w:ascii="黑体" w:eastAsia="黑体" w:hAnsi="宋体" w:cs="Arial" w:hint="eastAsia"/>
          <w:b/>
          <w:bCs/>
          <w:smallCaps/>
          <w:kern w:val="0"/>
          <w:sz w:val="32"/>
          <w:szCs w:val="32"/>
        </w:rPr>
        <w:t>则</w:t>
      </w:r>
    </w:p>
    <w:p w:rsidR="00842EE6" w:rsidRDefault="00842EE6" w:rsidP="00310927">
      <w:pPr>
        <w:widowControl/>
        <w:spacing w:line="640" w:lineRule="exact"/>
        <w:ind w:firstLineChars="200" w:firstLine="31680"/>
        <w:jc w:val="left"/>
        <w:rPr>
          <w:rFonts w:ascii="仿宋" w:eastAsia="仿宋" w:hAnsi="仿宋" w:cs="Arial"/>
          <w:kern w:val="0"/>
          <w:sz w:val="32"/>
          <w:szCs w:val="32"/>
        </w:rPr>
      </w:pPr>
      <w:r>
        <w:rPr>
          <w:rFonts w:ascii="黑体" w:eastAsia="黑体" w:hAnsi="Arial" w:cs="Arial" w:hint="eastAsia"/>
          <w:kern w:val="0"/>
          <w:sz w:val="32"/>
          <w:szCs w:val="32"/>
        </w:rPr>
        <w:t>第一条</w:t>
      </w:r>
      <w:r>
        <w:rPr>
          <w:rFonts w:ascii="仿宋_GB2312" w:eastAsia="仿宋_GB2312" w:hAnsi="Arial" w:cs="Arial"/>
          <w:kern w:val="0"/>
          <w:sz w:val="32"/>
          <w:szCs w:val="32"/>
        </w:rPr>
        <w:t xml:space="preserve">  </w:t>
      </w:r>
      <w:r>
        <w:rPr>
          <w:rFonts w:ascii="仿宋_GB2312" w:eastAsia="仿宋_GB2312" w:hAnsi="Arial" w:cs="Arial" w:hint="eastAsia"/>
          <w:kern w:val="0"/>
          <w:sz w:val="32"/>
          <w:szCs w:val="32"/>
        </w:rPr>
        <w:t>为</w:t>
      </w:r>
      <w:r>
        <w:rPr>
          <w:rFonts w:ascii="仿宋" w:eastAsia="仿宋" w:hAnsi="仿宋" w:cs="Arial" w:hint="eastAsia"/>
          <w:kern w:val="0"/>
          <w:sz w:val="32"/>
          <w:szCs w:val="32"/>
        </w:rPr>
        <w:t>加强环境管理，推进污染减排，防治环境污染，改善环境质量，根据《中华人民共和国环境保护法》、《大气污染防治法》、《水污染防治法》、《中华人民共和国行政许可法》和《无照经营查处取缔办法》等的规定，结合本省实际，制定本办法。</w:t>
      </w:r>
    </w:p>
    <w:p w:rsidR="00842EE6" w:rsidRDefault="00842EE6" w:rsidP="00310927">
      <w:pPr>
        <w:widowControl/>
        <w:spacing w:line="640" w:lineRule="exact"/>
        <w:ind w:firstLineChars="200" w:firstLine="31680"/>
        <w:jc w:val="left"/>
        <w:rPr>
          <w:rFonts w:ascii="仿宋_GB2312" w:eastAsia="仿宋_GB2312" w:hAnsi="Arial" w:cs="Arial"/>
          <w:kern w:val="0"/>
          <w:sz w:val="32"/>
          <w:szCs w:val="32"/>
        </w:rPr>
      </w:pPr>
      <w:r>
        <w:rPr>
          <w:rFonts w:ascii="黑体" w:eastAsia="黑体" w:hAnsi="Arial" w:cs="Arial" w:hint="eastAsia"/>
          <w:kern w:val="0"/>
          <w:sz w:val="32"/>
          <w:szCs w:val="32"/>
        </w:rPr>
        <w:t>第二条</w:t>
      </w:r>
      <w:r>
        <w:rPr>
          <w:rFonts w:ascii="仿宋_GB2312" w:eastAsia="仿宋_GB2312" w:hAnsi="Arial" w:cs="Arial"/>
          <w:kern w:val="0"/>
          <w:sz w:val="32"/>
          <w:szCs w:val="32"/>
        </w:rPr>
        <w:t xml:space="preserve">  </w:t>
      </w:r>
      <w:r>
        <w:rPr>
          <w:rFonts w:ascii="仿宋" w:eastAsia="仿宋" w:hAnsi="仿宋" w:cs="Arial" w:hint="eastAsia"/>
          <w:kern w:val="0"/>
          <w:sz w:val="32"/>
          <w:szCs w:val="32"/>
        </w:rPr>
        <w:t>省环保厅负责《暂行办法》的统一组织实施和排污许可证发放的监督管理。</w:t>
      </w:r>
    </w:p>
    <w:p w:rsidR="00842EE6" w:rsidRDefault="00842EE6" w:rsidP="00310927">
      <w:pPr>
        <w:widowControl/>
        <w:spacing w:line="640" w:lineRule="exact"/>
        <w:ind w:firstLineChars="200" w:firstLine="31680"/>
        <w:jc w:val="left"/>
        <w:rPr>
          <w:rFonts w:ascii="仿宋" w:eastAsia="仿宋" w:hAnsi="仿宋"/>
          <w:spacing w:val="-2"/>
          <w:sz w:val="32"/>
          <w:szCs w:val="32"/>
        </w:rPr>
      </w:pPr>
      <w:r>
        <w:rPr>
          <w:rFonts w:ascii="仿宋" w:eastAsia="仿宋" w:hAnsi="仿宋" w:cs="Arial" w:hint="eastAsia"/>
          <w:kern w:val="0"/>
          <w:sz w:val="32"/>
          <w:szCs w:val="32"/>
        </w:rPr>
        <w:t>市（州）环保局</w:t>
      </w:r>
      <w:r>
        <w:rPr>
          <w:rFonts w:ascii="仿宋" w:eastAsia="仿宋" w:hAnsi="仿宋" w:hint="eastAsia"/>
          <w:spacing w:val="-2"/>
          <w:sz w:val="32"/>
          <w:szCs w:val="32"/>
        </w:rPr>
        <w:t>负责本行政区域内国控、省控、市控排污者的排污许可证</w:t>
      </w:r>
      <w:r>
        <w:rPr>
          <w:rFonts w:ascii="仿宋" w:eastAsia="仿宋" w:hAnsi="仿宋" w:cs="Arial" w:hint="eastAsia"/>
          <w:sz w:val="32"/>
          <w:szCs w:val="32"/>
        </w:rPr>
        <w:t>核发和管理工作</w:t>
      </w:r>
      <w:r>
        <w:rPr>
          <w:rFonts w:ascii="仿宋" w:eastAsia="仿宋" w:hAnsi="仿宋" w:hint="eastAsia"/>
          <w:spacing w:val="-2"/>
          <w:sz w:val="32"/>
          <w:szCs w:val="32"/>
        </w:rPr>
        <w:t>。</w:t>
      </w:r>
    </w:p>
    <w:p w:rsidR="00842EE6" w:rsidRDefault="00842EE6" w:rsidP="00310927">
      <w:pPr>
        <w:widowControl/>
        <w:spacing w:line="640" w:lineRule="exact"/>
        <w:ind w:firstLineChars="200" w:firstLine="31680"/>
        <w:jc w:val="left"/>
        <w:rPr>
          <w:rFonts w:ascii="仿宋" w:eastAsia="仿宋" w:hAnsi="仿宋"/>
          <w:spacing w:val="-2"/>
          <w:sz w:val="32"/>
          <w:szCs w:val="32"/>
        </w:rPr>
      </w:pPr>
      <w:r>
        <w:rPr>
          <w:rFonts w:ascii="仿宋" w:eastAsia="仿宋" w:hAnsi="仿宋" w:hint="eastAsia"/>
          <w:spacing w:val="-2"/>
          <w:sz w:val="32"/>
          <w:szCs w:val="32"/>
        </w:rPr>
        <w:t>县级环保局负责行政区划范围内除本条第二款外其他排污者的排污许可证核发和管理工作。</w:t>
      </w:r>
    </w:p>
    <w:p w:rsidR="00842EE6" w:rsidRDefault="00842EE6" w:rsidP="00310927">
      <w:pPr>
        <w:widowControl/>
        <w:spacing w:line="640" w:lineRule="exact"/>
        <w:ind w:firstLineChars="200" w:firstLine="31680"/>
        <w:jc w:val="left"/>
        <w:rPr>
          <w:rFonts w:ascii="仿宋" w:eastAsia="仿宋" w:hAnsi="仿宋"/>
          <w:spacing w:val="-2"/>
          <w:sz w:val="32"/>
          <w:szCs w:val="32"/>
        </w:rPr>
      </w:pPr>
      <w:r>
        <w:rPr>
          <w:rFonts w:ascii="仿宋" w:eastAsia="仿宋" w:hAnsi="仿宋" w:hint="eastAsia"/>
          <w:spacing w:val="-2"/>
          <w:sz w:val="32"/>
          <w:szCs w:val="32"/>
        </w:rPr>
        <w:t>市（州）环保局可授权县级环保局发放应由市（州）环保局发放的排污许可证。</w:t>
      </w:r>
    </w:p>
    <w:p w:rsidR="00842EE6" w:rsidRDefault="00842EE6" w:rsidP="00310927">
      <w:pPr>
        <w:spacing w:line="640" w:lineRule="exact"/>
        <w:ind w:firstLineChars="200" w:firstLine="31680"/>
        <w:rPr>
          <w:rFonts w:ascii="仿宋" w:eastAsia="仿宋" w:hAnsi="仿宋" w:cs="Arial"/>
          <w:kern w:val="0"/>
          <w:sz w:val="32"/>
          <w:szCs w:val="32"/>
        </w:rPr>
      </w:pPr>
      <w:r>
        <w:rPr>
          <w:rFonts w:ascii="黑体" w:eastAsia="黑体" w:hint="eastAsia"/>
          <w:sz w:val="32"/>
          <w:szCs w:val="32"/>
        </w:rPr>
        <w:t>第三条</w:t>
      </w:r>
      <w:r>
        <w:rPr>
          <w:rFonts w:ascii="楷体_GB2312" w:eastAsia="楷体_GB2312"/>
          <w:sz w:val="32"/>
          <w:szCs w:val="32"/>
        </w:rPr>
        <w:t xml:space="preserve"> </w:t>
      </w:r>
      <w:r>
        <w:rPr>
          <w:rFonts w:ascii="楷体_GB2312" w:eastAsia="楷体_GB2312"/>
          <w:b/>
          <w:sz w:val="32"/>
          <w:szCs w:val="32"/>
        </w:rPr>
        <w:t xml:space="preserve"> </w:t>
      </w:r>
      <w:r>
        <w:rPr>
          <w:rFonts w:ascii="仿宋" w:eastAsia="仿宋" w:hAnsi="仿宋" w:cs="Arial" w:hint="eastAsia"/>
          <w:kern w:val="0"/>
          <w:sz w:val="32"/>
          <w:szCs w:val="32"/>
        </w:rPr>
        <w:t>按照国家规定，水、气污染物排放实行排污许可证制度。</w:t>
      </w:r>
    </w:p>
    <w:p w:rsidR="00842EE6" w:rsidRDefault="00842EE6" w:rsidP="00310927">
      <w:pPr>
        <w:spacing w:line="640" w:lineRule="exact"/>
        <w:ind w:firstLineChars="200" w:firstLine="31680"/>
        <w:rPr>
          <w:rFonts w:ascii="仿宋" w:eastAsia="仿宋" w:hAnsi="仿宋" w:cs="Arial"/>
          <w:kern w:val="0"/>
          <w:sz w:val="32"/>
          <w:szCs w:val="32"/>
        </w:rPr>
      </w:pPr>
      <w:r>
        <w:rPr>
          <w:rFonts w:ascii="仿宋" w:eastAsia="仿宋" w:hAnsi="仿宋" w:cs="Arial" w:hint="eastAsia"/>
          <w:kern w:val="0"/>
          <w:sz w:val="32"/>
          <w:szCs w:val="32"/>
        </w:rPr>
        <w:t>水、气污染物排放应当遵循浓度控制与总量控制相结合的原则。</w:t>
      </w:r>
    </w:p>
    <w:p w:rsidR="00842EE6" w:rsidRDefault="00842EE6" w:rsidP="00310927">
      <w:pPr>
        <w:spacing w:line="640" w:lineRule="exact"/>
        <w:ind w:firstLineChars="200" w:firstLine="31680"/>
        <w:rPr>
          <w:rFonts w:ascii="仿宋_GB2312" w:eastAsia="仿宋_GB2312" w:hAnsi="Arial" w:cs="Arial"/>
          <w:kern w:val="0"/>
          <w:sz w:val="32"/>
          <w:szCs w:val="32"/>
        </w:rPr>
      </w:pPr>
      <w:r>
        <w:rPr>
          <w:rFonts w:ascii="仿宋_GB2312" w:eastAsia="仿宋_GB2312" w:hAnsi="Arial" w:cs="Arial" w:hint="eastAsia"/>
          <w:kern w:val="0"/>
          <w:sz w:val="32"/>
          <w:szCs w:val="32"/>
        </w:rPr>
        <w:t>水、气污染物排放不得超过国家和地方排放标准规定的排放浓度。</w:t>
      </w:r>
    </w:p>
    <w:p w:rsidR="00842EE6" w:rsidRDefault="00842EE6" w:rsidP="00310927">
      <w:pPr>
        <w:spacing w:line="640" w:lineRule="exact"/>
        <w:ind w:firstLineChars="200" w:firstLine="31680"/>
        <w:rPr>
          <w:rFonts w:ascii="仿宋_GB2312" w:eastAsia="仿宋_GB2312" w:hAnsi="Arial" w:cs="Arial"/>
          <w:kern w:val="0"/>
          <w:sz w:val="32"/>
          <w:szCs w:val="32"/>
        </w:rPr>
      </w:pPr>
      <w:r>
        <w:rPr>
          <w:rFonts w:ascii="仿宋_GB2312" w:eastAsia="仿宋_GB2312" w:hAnsi="Arial" w:cs="Arial" w:hint="eastAsia"/>
          <w:kern w:val="0"/>
          <w:sz w:val="32"/>
          <w:szCs w:val="32"/>
        </w:rPr>
        <w:t>按照国家和地方环保标准以及总量控制要求核定排污者污染物排放的浓度和总量。</w:t>
      </w:r>
    </w:p>
    <w:p w:rsidR="00842EE6" w:rsidRDefault="00842EE6" w:rsidP="00310927">
      <w:pPr>
        <w:spacing w:line="640" w:lineRule="exact"/>
        <w:ind w:firstLineChars="200" w:firstLine="31680"/>
        <w:rPr>
          <w:rFonts w:ascii="楷体_GB2312" w:eastAsia="楷体_GB2312"/>
          <w:b/>
          <w:sz w:val="32"/>
          <w:szCs w:val="32"/>
        </w:rPr>
      </w:pPr>
      <w:r>
        <w:rPr>
          <w:rFonts w:ascii="黑体" w:eastAsia="黑体" w:hint="eastAsia"/>
          <w:sz w:val="32"/>
          <w:szCs w:val="32"/>
        </w:rPr>
        <w:t>第四条</w:t>
      </w:r>
      <w:r>
        <w:rPr>
          <w:rFonts w:ascii="楷体_GB2312" w:eastAsia="楷体_GB2312"/>
          <w:b/>
          <w:sz w:val="32"/>
          <w:szCs w:val="32"/>
        </w:rPr>
        <w:t xml:space="preserve">  </w:t>
      </w:r>
      <w:r>
        <w:rPr>
          <w:rFonts w:ascii="仿宋_GB2312" w:eastAsia="仿宋_GB2312" w:hint="eastAsia"/>
          <w:sz w:val="32"/>
          <w:szCs w:val="32"/>
        </w:rPr>
        <w:t>凡在四川省境内未取得排污许可证或排污临时许可证的排放水、气污染物的排污者，不得排放水、气污染物；排污许可证的持有者，必须按照许可证核定的污染物种类、控制指标和规定的方式排放污染物。</w:t>
      </w:r>
    </w:p>
    <w:p w:rsidR="00842EE6" w:rsidRDefault="00842EE6" w:rsidP="00310927">
      <w:pPr>
        <w:spacing w:line="640" w:lineRule="exact"/>
        <w:ind w:firstLineChars="200" w:firstLine="31680"/>
        <w:rPr>
          <w:rFonts w:ascii="仿宋_GB2312" w:eastAsia="仿宋_GB2312" w:hAnsi="Arial" w:cs="Arial"/>
          <w:kern w:val="0"/>
          <w:sz w:val="32"/>
          <w:szCs w:val="32"/>
        </w:rPr>
      </w:pPr>
    </w:p>
    <w:p w:rsidR="00842EE6" w:rsidRDefault="00842EE6">
      <w:pPr>
        <w:spacing w:line="640" w:lineRule="exact"/>
        <w:jc w:val="center"/>
        <w:rPr>
          <w:rFonts w:ascii="黑体" w:eastAsia="黑体"/>
          <w:b/>
          <w:sz w:val="32"/>
          <w:szCs w:val="32"/>
        </w:rPr>
      </w:pPr>
      <w:r>
        <w:rPr>
          <w:rFonts w:ascii="黑体" w:eastAsia="黑体" w:hint="eastAsia"/>
          <w:b/>
          <w:sz w:val="32"/>
          <w:szCs w:val="32"/>
        </w:rPr>
        <w:t>第二章</w:t>
      </w:r>
      <w:r>
        <w:rPr>
          <w:rFonts w:ascii="黑体" w:eastAsia="黑体"/>
          <w:b/>
          <w:sz w:val="32"/>
          <w:szCs w:val="32"/>
        </w:rPr>
        <w:t xml:space="preserve">  </w:t>
      </w:r>
      <w:r>
        <w:rPr>
          <w:rFonts w:ascii="黑体" w:eastAsia="黑体" w:hint="eastAsia"/>
          <w:b/>
          <w:sz w:val="32"/>
          <w:szCs w:val="32"/>
        </w:rPr>
        <w:t>排污许可证发证范围</w:t>
      </w:r>
    </w:p>
    <w:p w:rsidR="00842EE6" w:rsidRDefault="00842EE6" w:rsidP="00310927">
      <w:pPr>
        <w:spacing w:line="640" w:lineRule="exact"/>
        <w:ind w:firstLineChars="200" w:firstLine="31680"/>
        <w:rPr>
          <w:rFonts w:ascii="仿宋_GB2312" w:eastAsia="仿宋_GB2312" w:hAnsi="Arial" w:cs="Arial"/>
          <w:kern w:val="0"/>
          <w:sz w:val="32"/>
          <w:szCs w:val="32"/>
        </w:rPr>
      </w:pPr>
      <w:r>
        <w:rPr>
          <w:rFonts w:ascii="黑体" w:eastAsia="黑体" w:hint="eastAsia"/>
          <w:sz w:val="32"/>
          <w:szCs w:val="32"/>
        </w:rPr>
        <w:t>第五条</w:t>
      </w:r>
      <w:r>
        <w:rPr>
          <w:rFonts w:ascii="仿宋_GB2312" w:eastAsia="仿宋_GB2312" w:hAnsi="Arial" w:cs="Arial"/>
          <w:kern w:val="0"/>
          <w:sz w:val="32"/>
          <w:szCs w:val="32"/>
        </w:rPr>
        <w:t xml:space="preserve">  </w:t>
      </w:r>
      <w:r>
        <w:rPr>
          <w:rFonts w:ascii="仿宋_GB2312" w:eastAsia="仿宋_GB2312" w:hAnsi="Arial" w:cs="Arial" w:hint="eastAsia"/>
          <w:kern w:val="0"/>
          <w:sz w:val="32"/>
          <w:szCs w:val="32"/>
        </w:rPr>
        <w:t>按照《大气污染防治法》和《水污染防治法》的有关规定，直接或间接向环境排放水、气污染物的排污者</w:t>
      </w:r>
      <w:r>
        <w:rPr>
          <w:rFonts w:ascii="仿宋_GB2312" w:eastAsia="仿宋_GB2312" w:hint="eastAsia"/>
          <w:sz w:val="32"/>
          <w:szCs w:val="32"/>
        </w:rPr>
        <w:t>，应按本办法要求</w:t>
      </w:r>
      <w:r>
        <w:rPr>
          <w:rFonts w:ascii="仿宋_GB2312" w:eastAsia="仿宋_GB2312" w:hAnsi="Arial" w:cs="Arial" w:hint="eastAsia"/>
          <w:kern w:val="0"/>
          <w:sz w:val="32"/>
          <w:szCs w:val="32"/>
        </w:rPr>
        <w:t>申领排污许可证。</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（一）向环境排放大气污染物的；</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（二）直接或间接向环境排放废水和污水的；</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（三）城镇污水集中处理设施的运营者。</w:t>
      </w:r>
    </w:p>
    <w:p w:rsidR="00842EE6" w:rsidRDefault="00842EE6" w:rsidP="00310927">
      <w:pPr>
        <w:spacing w:line="640" w:lineRule="exact"/>
        <w:ind w:firstLineChars="200" w:firstLine="31680"/>
        <w:rPr>
          <w:rFonts w:ascii="仿宋_GB2312" w:eastAsia="仿宋_GB2312"/>
          <w:sz w:val="32"/>
          <w:szCs w:val="32"/>
        </w:rPr>
      </w:pPr>
      <w:r>
        <w:rPr>
          <w:rFonts w:ascii="仿宋_GB2312" w:eastAsia="仿宋_GB2312" w:hint="eastAsia"/>
          <w:sz w:val="32"/>
          <w:szCs w:val="32"/>
        </w:rPr>
        <w:t>机动车、铁路机车、船舶、航空器等移动源排放污染物的，暂不列入排污许可证发放范围。</w:t>
      </w:r>
    </w:p>
    <w:p w:rsidR="00842EE6" w:rsidRDefault="00842EE6" w:rsidP="00310927">
      <w:pPr>
        <w:spacing w:line="640" w:lineRule="exact"/>
        <w:ind w:firstLineChars="200" w:firstLine="31680"/>
        <w:rPr>
          <w:rFonts w:ascii="仿宋_GB2312" w:eastAsia="仿宋_GB2312"/>
          <w:sz w:val="32"/>
          <w:szCs w:val="32"/>
        </w:rPr>
      </w:pPr>
    </w:p>
    <w:p w:rsidR="00842EE6" w:rsidRDefault="00842EE6" w:rsidP="00310927">
      <w:pPr>
        <w:spacing w:line="640" w:lineRule="exact"/>
        <w:ind w:firstLineChars="200" w:firstLine="31680"/>
        <w:rPr>
          <w:rFonts w:ascii="仿宋_GB2312" w:eastAsia="仿宋_GB2312"/>
          <w:sz w:val="32"/>
          <w:szCs w:val="32"/>
        </w:rPr>
      </w:pPr>
    </w:p>
    <w:p w:rsidR="00842EE6" w:rsidRDefault="00842EE6">
      <w:pPr>
        <w:spacing w:line="640" w:lineRule="exact"/>
        <w:jc w:val="center"/>
        <w:rPr>
          <w:rFonts w:ascii="黑体" w:eastAsia="黑体"/>
          <w:b/>
          <w:sz w:val="32"/>
          <w:szCs w:val="32"/>
        </w:rPr>
      </w:pPr>
      <w:r>
        <w:rPr>
          <w:rFonts w:ascii="黑体" w:eastAsia="黑体" w:hint="eastAsia"/>
          <w:b/>
          <w:sz w:val="32"/>
          <w:szCs w:val="32"/>
        </w:rPr>
        <w:t>第三章</w:t>
      </w:r>
      <w:r>
        <w:rPr>
          <w:rFonts w:ascii="黑体" w:eastAsia="黑体"/>
          <w:b/>
          <w:sz w:val="32"/>
          <w:szCs w:val="32"/>
        </w:rPr>
        <w:t xml:space="preserve">  </w:t>
      </w:r>
      <w:r>
        <w:rPr>
          <w:rFonts w:ascii="黑体" w:eastAsia="黑体" w:hint="eastAsia"/>
          <w:b/>
          <w:sz w:val="32"/>
          <w:szCs w:val="32"/>
        </w:rPr>
        <w:t>排污许可证的申请和受理</w:t>
      </w:r>
    </w:p>
    <w:p w:rsidR="00842EE6" w:rsidRDefault="00842EE6" w:rsidP="00310927">
      <w:pPr>
        <w:spacing w:line="640" w:lineRule="exact"/>
        <w:ind w:firstLineChars="200" w:firstLine="31680"/>
        <w:rPr>
          <w:rFonts w:ascii="仿宋_GB2312" w:eastAsia="仿宋_GB2312" w:hAnsi="??"/>
          <w:spacing w:val="-2"/>
          <w:sz w:val="32"/>
          <w:szCs w:val="32"/>
        </w:rPr>
      </w:pPr>
      <w:r>
        <w:rPr>
          <w:rFonts w:ascii="黑体" w:eastAsia="黑体" w:hAnsi="??" w:hint="eastAsia"/>
          <w:spacing w:val="-2"/>
          <w:sz w:val="32"/>
          <w:szCs w:val="32"/>
        </w:rPr>
        <w:t>第六条</w:t>
      </w:r>
      <w:r>
        <w:rPr>
          <w:rFonts w:ascii="仿宋_GB2312" w:eastAsia="仿宋_GB2312" w:hAnsi="??"/>
          <w:spacing w:val="-2"/>
          <w:sz w:val="32"/>
          <w:szCs w:val="32"/>
        </w:rPr>
        <w:t xml:space="preserve">  </w:t>
      </w:r>
      <w:r>
        <w:rPr>
          <w:rFonts w:ascii="仿宋_GB2312" w:eastAsia="仿宋_GB2312" w:hAnsi="??" w:hint="eastAsia"/>
          <w:spacing w:val="-2"/>
          <w:sz w:val="32"/>
          <w:szCs w:val="32"/>
        </w:rPr>
        <w:t>排污者申请领取排污许可证，应当具备以下条件：</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（一）有合法的生产经营资质；</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（二）生产能力、工艺、设备、产品符合国家和地方现行产业政策要求；</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（三）有环境保护行政主管部门批准的建设项目环境影响评价文件（新建项目）和验收材料；</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（四）有符合国家和地方规定标准和要求的污染防治设施。设施委托运行的，运行单位应持有环境污染治理设施运营资质证书；</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（五）污染物排放符合环评审批文件的总量控制要求以及环境功能区和所在区域污染物排放总量控制指标的要求；</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（六）有应对突发环境事件的应急预案和设施、装备；</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（七）按照法律法规的要求应设置规范化排污口的排污者，已设置了规范化排污口；</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（八）按规定应当安装污染物排放自动监控设施的排污者，已按照国家的标准、规范安装了自动监控设施；</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（九）按规定进行了排污申报，并依法缴纳了排污费；</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（十）有完善的环境保护管理制度；</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（十一）按规定应进行清洁生产审核的，已进行了清洁生产审核；</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（十二）按规定开展环境统计，具有符合要求的统计报表；</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（十三）当年无违反环保法律法规的行为或已对违法行为进行整改；</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（十四）法律、法规规定的其他条件。</w:t>
      </w:r>
    </w:p>
    <w:p w:rsidR="00842EE6" w:rsidRDefault="00842EE6" w:rsidP="00310927">
      <w:pPr>
        <w:spacing w:line="640" w:lineRule="exact"/>
        <w:ind w:firstLineChars="200" w:firstLine="31680"/>
        <w:rPr>
          <w:rFonts w:ascii="仿宋_GB2312" w:eastAsia="仿宋_GB2312" w:hAnsi="??"/>
          <w:spacing w:val="-2"/>
          <w:sz w:val="32"/>
          <w:szCs w:val="32"/>
        </w:rPr>
      </w:pPr>
      <w:r>
        <w:rPr>
          <w:rFonts w:ascii="黑体" w:eastAsia="黑体" w:hAnsi="??" w:hint="eastAsia"/>
          <w:spacing w:val="-2"/>
          <w:sz w:val="32"/>
          <w:szCs w:val="32"/>
        </w:rPr>
        <w:t>第七条</w:t>
      </w:r>
      <w:r>
        <w:rPr>
          <w:rFonts w:ascii="仿宋_GB2312" w:eastAsia="仿宋_GB2312" w:hAnsi="??"/>
          <w:spacing w:val="-2"/>
          <w:sz w:val="32"/>
          <w:szCs w:val="32"/>
        </w:rPr>
        <w:t xml:space="preserve">  </w:t>
      </w:r>
      <w:r>
        <w:rPr>
          <w:rFonts w:ascii="仿宋_GB2312" w:eastAsia="仿宋_GB2312" w:hAnsi="??" w:hint="eastAsia"/>
          <w:spacing w:val="-2"/>
          <w:sz w:val="32"/>
          <w:szCs w:val="32"/>
        </w:rPr>
        <w:t>新建项目的建设单位应当在项目的主要环保设施和措施已与主体工程同时建成和落实，并经负责审批的环保行政主管部门现场核实同意进入试生产后，填报排污许可证申请审批书，申请</w:t>
      </w:r>
      <w:r>
        <w:rPr>
          <w:rFonts w:ascii="仿宋_GB2312" w:eastAsia="仿宋_GB2312" w:hint="eastAsia"/>
          <w:sz w:val="32"/>
          <w:szCs w:val="32"/>
        </w:rPr>
        <w:t>排污临时许可证</w:t>
      </w:r>
      <w:r>
        <w:rPr>
          <w:rFonts w:ascii="仿宋_GB2312" w:eastAsia="仿宋_GB2312" w:hAnsi="??" w:hint="eastAsia"/>
          <w:spacing w:val="-2"/>
          <w:sz w:val="32"/>
          <w:szCs w:val="32"/>
        </w:rPr>
        <w:t>。</w:t>
      </w:r>
    </w:p>
    <w:p w:rsidR="00842EE6" w:rsidRDefault="00842EE6" w:rsidP="00310927">
      <w:pPr>
        <w:spacing w:line="640" w:lineRule="exact"/>
        <w:ind w:firstLineChars="200" w:firstLine="31680"/>
        <w:rPr>
          <w:rFonts w:ascii="仿宋_GB2312" w:eastAsia="仿宋_GB2312" w:hAnsi="??"/>
          <w:spacing w:val="-2"/>
          <w:sz w:val="32"/>
          <w:szCs w:val="32"/>
        </w:rPr>
      </w:pPr>
      <w:r>
        <w:rPr>
          <w:rFonts w:ascii="仿宋_GB2312" w:eastAsia="仿宋_GB2312" w:hAnsi="??" w:hint="eastAsia"/>
          <w:spacing w:val="-2"/>
          <w:sz w:val="32"/>
          <w:szCs w:val="32"/>
        </w:rPr>
        <w:t>通过环保验收的，应在收到验收合格文件之日起</w:t>
      </w:r>
      <w:r>
        <w:rPr>
          <w:rFonts w:ascii="仿宋_GB2312" w:eastAsia="仿宋_GB2312" w:hAnsi="??"/>
          <w:spacing w:val="-2"/>
          <w:sz w:val="32"/>
          <w:szCs w:val="32"/>
        </w:rPr>
        <w:t>10</w:t>
      </w:r>
      <w:r>
        <w:rPr>
          <w:rFonts w:ascii="仿宋_GB2312" w:eastAsia="仿宋_GB2312" w:hAnsi="??" w:hint="eastAsia"/>
          <w:spacing w:val="-2"/>
          <w:sz w:val="32"/>
          <w:szCs w:val="32"/>
        </w:rPr>
        <w:t>个工作日内提交相关证明材料，填报排污许可证申请审批书，申请排污许可证。</w:t>
      </w:r>
    </w:p>
    <w:p w:rsidR="00842EE6" w:rsidRDefault="00842EE6" w:rsidP="00310927">
      <w:pPr>
        <w:spacing w:line="640" w:lineRule="exact"/>
        <w:ind w:firstLineChars="200" w:firstLine="31680"/>
        <w:rPr>
          <w:rFonts w:ascii="仿宋_GB2312" w:eastAsia="仿宋_GB2312" w:hAnsi="??"/>
          <w:spacing w:val="-2"/>
          <w:sz w:val="32"/>
          <w:szCs w:val="32"/>
        </w:rPr>
      </w:pPr>
      <w:r>
        <w:rPr>
          <w:rFonts w:ascii="黑体" w:eastAsia="黑体" w:hAnsi="??" w:hint="eastAsia"/>
          <w:spacing w:val="-2"/>
          <w:sz w:val="32"/>
          <w:szCs w:val="32"/>
        </w:rPr>
        <w:t>第八条</w:t>
      </w:r>
      <w:r>
        <w:rPr>
          <w:rFonts w:ascii="楷体_GB2312" w:eastAsia="楷体_GB2312" w:hAnsi="??"/>
          <w:b/>
          <w:spacing w:val="-2"/>
          <w:sz w:val="32"/>
          <w:szCs w:val="32"/>
        </w:rPr>
        <w:t xml:space="preserve">  </w:t>
      </w:r>
      <w:r>
        <w:rPr>
          <w:rFonts w:ascii="仿宋_GB2312" w:eastAsia="仿宋_GB2312" w:hAnsi="??" w:hint="eastAsia"/>
          <w:spacing w:val="-2"/>
          <w:sz w:val="32"/>
          <w:szCs w:val="32"/>
        </w:rPr>
        <w:t>废水集中处理设施的运营单位及向废水集中处理设施排放污染物的排污者均须申请领取排污许可证。</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废水集中处理设施的运营单位除按申领要求提交资料外，还应提交污水处理运营单位的污水处理运营资质。</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向废水集中处理设施排放污染物的除按要求提交资料外，还应提交向废水集中处理设施排放污染物的排污者营业执照、污染物委托处理协议等资料。</w:t>
      </w:r>
    </w:p>
    <w:p w:rsidR="00842EE6" w:rsidRDefault="00842EE6" w:rsidP="00310927">
      <w:pPr>
        <w:spacing w:line="640" w:lineRule="exact"/>
        <w:ind w:firstLineChars="200" w:firstLine="31680"/>
        <w:rPr>
          <w:rFonts w:ascii="仿宋_GB2312" w:eastAsia="仿宋_GB2312" w:hAnsi="??"/>
          <w:spacing w:val="-2"/>
          <w:sz w:val="32"/>
          <w:szCs w:val="32"/>
        </w:rPr>
      </w:pPr>
      <w:r>
        <w:rPr>
          <w:rFonts w:ascii="黑体" w:eastAsia="黑体" w:hAnsi="??" w:hint="eastAsia"/>
          <w:spacing w:val="-2"/>
          <w:sz w:val="32"/>
          <w:szCs w:val="32"/>
        </w:rPr>
        <w:t>第九条</w:t>
      </w:r>
      <w:r>
        <w:rPr>
          <w:rFonts w:ascii="仿宋_GB2312" w:eastAsia="仿宋_GB2312" w:hAnsi="??"/>
          <w:spacing w:val="-2"/>
          <w:sz w:val="32"/>
          <w:szCs w:val="32"/>
        </w:rPr>
        <w:t xml:space="preserve">  </w:t>
      </w:r>
      <w:r>
        <w:rPr>
          <w:rFonts w:ascii="仿宋_GB2312" w:eastAsia="仿宋_GB2312" w:hAnsi="??" w:hint="eastAsia"/>
          <w:spacing w:val="-2"/>
          <w:sz w:val="32"/>
          <w:szCs w:val="32"/>
        </w:rPr>
        <w:t>排污者应当在改建、扩建和技术改造项目投入试生产前填报排污许可证申请审批书，申请变更排污许可证载明事项。</w:t>
      </w:r>
    </w:p>
    <w:p w:rsidR="00842EE6" w:rsidRDefault="00842EE6" w:rsidP="00310927">
      <w:pPr>
        <w:spacing w:line="640" w:lineRule="exact"/>
        <w:ind w:firstLineChars="200" w:firstLine="31680"/>
        <w:rPr>
          <w:rFonts w:ascii="仿宋_GB2312" w:eastAsia="仿宋_GB2312" w:hAnsi="??"/>
          <w:spacing w:val="-2"/>
          <w:sz w:val="32"/>
          <w:szCs w:val="32"/>
        </w:rPr>
      </w:pPr>
      <w:r>
        <w:rPr>
          <w:rFonts w:ascii="黑体" w:eastAsia="黑体" w:hAnsi="??" w:hint="eastAsia"/>
          <w:spacing w:val="-2"/>
          <w:sz w:val="32"/>
          <w:szCs w:val="32"/>
        </w:rPr>
        <w:t>第十条</w:t>
      </w:r>
      <w:r>
        <w:rPr>
          <w:rFonts w:ascii="仿宋_GB2312" w:eastAsia="仿宋_GB2312" w:hAnsi="??"/>
          <w:spacing w:val="-2"/>
          <w:sz w:val="32"/>
          <w:szCs w:val="32"/>
        </w:rPr>
        <w:t xml:space="preserve">  </w:t>
      </w:r>
      <w:r>
        <w:rPr>
          <w:rFonts w:ascii="仿宋_GB2312" w:eastAsia="仿宋_GB2312" w:hAnsi="??" w:hint="eastAsia"/>
          <w:spacing w:val="-2"/>
          <w:sz w:val="32"/>
          <w:szCs w:val="32"/>
        </w:rPr>
        <w:t>环境保护行政主管部门对排污者提出的污染物排放许可申请，材料齐全、符合法定形式且属于职责范围的，应予以受理，并出具书面受理凭证。</w:t>
      </w:r>
    </w:p>
    <w:p w:rsidR="00842EE6" w:rsidRDefault="00842EE6" w:rsidP="00310927">
      <w:pPr>
        <w:spacing w:line="640" w:lineRule="exact"/>
        <w:ind w:firstLineChars="200" w:firstLine="31680"/>
        <w:rPr>
          <w:rFonts w:ascii="仿宋_GB2312" w:eastAsia="仿宋_GB2312" w:hAnsi="??"/>
          <w:spacing w:val="-2"/>
          <w:sz w:val="32"/>
          <w:szCs w:val="32"/>
        </w:rPr>
      </w:pPr>
      <w:r>
        <w:rPr>
          <w:rFonts w:ascii="仿宋_GB2312" w:eastAsia="仿宋_GB2312" w:hAnsi="??" w:hint="eastAsia"/>
          <w:spacing w:val="-2"/>
          <w:sz w:val="32"/>
          <w:szCs w:val="32"/>
        </w:rPr>
        <w:t>对材料不齐、不符合法定形式的，应当场一次性告知申请人需补齐的全部内容。</w:t>
      </w:r>
    </w:p>
    <w:p w:rsidR="00842EE6" w:rsidRDefault="00842EE6" w:rsidP="00310927">
      <w:pPr>
        <w:spacing w:line="640" w:lineRule="exact"/>
        <w:ind w:firstLineChars="200" w:firstLine="31680"/>
        <w:rPr>
          <w:rFonts w:ascii="仿宋_GB2312" w:eastAsia="仿宋_GB2312" w:hAnsi="??"/>
          <w:spacing w:val="-2"/>
          <w:sz w:val="32"/>
          <w:szCs w:val="32"/>
        </w:rPr>
      </w:pPr>
      <w:r>
        <w:rPr>
          <w:rFonts w:ascii="仿宋_GB2312" w:eastAsia="仿宋_GB2312" w:hAnsi="??" w:hint="eastAsia"/>
          <w:spacing w:val="-2"/>
          <w:sz w:val="32"/>
          <w:szCs w:val="32"/>
        </w:rPr>
        <w:t>对不属于职责范围的，应及时作出不予受理的决定，出具书面凭证并告知申请人向有审批权的环境保护行政主管部门申请。</w:t>
      </w:r>
    </w:p>
    <w:p w:rsidR="00842EE6" w:rsidRDefault="00842EE6" w:rsidP="00310927">
      <w:pPr>
        <w:spacing w:line="640" w:lineRule="exact"/>
        <w:ind w:firstLineChars="200" w:firstLine="31680"/>
        <w:rPr>
          <w:rFonts w:ascii="楷体_GB2312" w:eastAsia="楷体_GB2312"/>
          <w:b/>
          <w:sz w:val="32"/>
          <w:szCs w:val="32"/>
        </w:rPr>
      </w:pPr>
    </w:p>
    <w:p w:rsidR="00842EE6" w:rsidRDefault="00842EE6">
      <w:pPr>
        <w:spacing w:line="640" w:lineRule="exact"/>
        <w:jc w:val="center"/>
        <w:rPr>
          <w:rFonts w:ascii="黑体" w:eastAsia="黑体"/>
          <w:b/>
          <w:sz w:val="32"/>
          <w:szCs w:val="32"/>
        </w:rPr>
      </w:pPr>
      <w:r>
        <w:rPr>
          <w:rFonts w:ascii="黑体" w:eastAsia="黑体" w:hint="eastAsia"/>
          <w:b/>
          <w:sz w:val="32"/>
          <w:szCs w:val="32"/>
        </w:rPr>
        <w:t>第四章</w:t>
      </w:r>
      <w:r>
        <w:rPr>
          <w:rFonts w:ascii="黑体" w:eastAsia="黑体"/>
          <w:b/>
          <w:sz w:val="32"/>
          <w:szCs w:val="32"/>
        </w:rPr>
        <w:t xml:space="preserve">  </w:t>
      </w:r>
      <w:r>
        <w:rPr>
          <w:rFonts w:ascii="黑体" w:eastAsia="黑体" w:hint="eastAsia"/>
          <w:b/>
          <w:sz w:val="32"/>
          <w:szCs w:val="32"/>
        </w:rPr>
        <w:t>排污许可证的审批</w:t>
      </w:r>
    </w:p>
    <w:p w:rsidR="00842EE6" w:rsidRDefault="00842EE6" w:rsidP="00310927">
      <w:pPr>
        <w:spacing w:line="640" w:lineRule="exact"/>
        <w:ind w:firstLineChars="200" w:firstLine="31680"/>
        <w:rPr>
          <w:rFonts w:ascii="仿宋_GB2312" w:eastAsia="仿宋_GB2312" w:hAnsi="??"/>
          <w:spacing w:val="-2"/>
          <w:sz w:val="32"/>
          <w:szCs w:val="32"/>
        </w:rPr>
      </w:pPr>
      <w:r>
        <w:rPr>
          <w:rFonts w:ascii="黑体" w:eastAsia="黑体" w:hAnsi="??" w:hint="eastAsia"/>
          <w:spacing w:val="-2"/>
          <w:sz w:val="32"/>
          <w:szCs w:val="32"/>
        </w:rPr>
        <w:t>第十一条</w:t>
      </w:r>
      <w:r>
        <w:rPr>
          <w:rFonts w:ascii="仿宋_GB2312" w:eastAsia="仿宋_GB2312" w:hAnsi="??"/>
          <w:spacing w:val="-2"/>
          <w:sz w:val="32"/>
          <w:szCs w:val="32"/>
        </w:rPr>
        <w:t xml:space="preserve">  </w:t>
      </w:r>
      <w:r>
        <w:rPr>
          <w:rFonts w:ascii="仿宋_GB2312" w:eastAsia="仿宋_GB2312" w:hAnsi="??" w:hint="eastAsia"/>
          <w:spacing w:val="-2"/>
          <w:sz w:val="32"/>
          <w:szCs w:val="32"/>
        </w:rPr>
        <w:t>负责排污许可证审批的环境保护行政主管部门对符合规定条件的颁发排污许可证，并确定该排污单位应执行的排放标准和四项主要污染物（化学需氧量、氨氮、二氧化硫、氮氧化物）以及其他污染物的总量控制指标：</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（一）新、改、扩建企业和具有环评报告的现有企业按照环评批复确定排放标准和总量控制指标。</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（二）其他企业按照排放标准核定排放总量。</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Arial" w:cs="Arial" w:hint="eastAsia"/>
          <w:kern w:val="0"/>
          <w:sz w:val="32"/>
          <w:szCs w:val="32"/>
        </w:rPr>
        <w:t>对本行政区域内排污单位排放量总和大于上级核定的污染排放总量的，应进行更加严格的总量控制，实行排污总量分配，确保完成区域污染减排目标任务。</w:t>
      </w:r>
    </w:p>
    <w:p w:rsidR="00842EE6" w:rsidRDefault="00842EE6" w:rsidP="00310927">
      <w:pPr>
        <w:spacing w:line="640" w:lineRule="exact"/>
        <w:ind w:firstLineChars="200" w:firstLine="31680"/>
        <w:rPr>
          <w:rFonts w:ascii="仿宋_GB2312" w:eastAsia="仿宋_GB2312" w:hAnsi="??"/>
          <w:spacing w:val="-2"/>
          <w:sz w:val="32"/>
          <w:szCs w:val="32"/>
        </w:rPr>
      </w:pPr>
      <w:r>
        <w:rPr>
          <w:rFonts w:ascii="黑体" w:eastAsia="黑体" w:hAnsi="??" w:hint="eastAsia"/>
          <w:spacing w:val="-2"/>
          <w:sz w:val="32"/>
          <w:szCs w:val="32"/>
        </w:rPr>
        <w:t>第十二条</w:t>
      </w:r>
      <w:r>
        <w:rPr>
          <w:rFonts w:ascii="仿宋_GB2312" w:eastAsia="仿宋_GB2312" w:hAnsi="??"/>
          <w:spacing w:val="-2"/>
          <w:sz w:val="32"/>
          <w:szCs w:val="32"/>
        </w:rPr>
        <w:t xml:space="preserve">  </w:t>
      </w:r>
      <w:r>
        <w:rPr>
          <w:rFonts w:ascii="仿宋_GB2312" w:eastAsia="仿宋_GB2312" w:hAnsi="??" w:hint="eastAsia"/>
          <w:spacing w:val="-2"/>
          <w:sz w:val="32"/>
          <w:szCs w:val="32"/>
        </w:rPr>
        <w:t>环境保护行政主管部门应当自受理排污许可证申请之日起</w:t>
      </w:r>
      <w:r>
        <w:rPr>
          <w:rFonts w:ascii="仿宋_GB2312" w:eastAsia="仿宋_GB2312" w:hAnsi="??"/>
          <w:spacing w:val="-2"/>
          <w:sz w:val="32"/>
          <w:szCs w:val="32"/>
        </w:rPr>
        <w:t>20</w:t>
      </w:r>
      <w:r>
        <w:rPr>
          <w:rFonts w:ascii="仿宋_GB2312" w:eastAsia="仿宋_GB2312" w:hAnsi="??" w:hint="eastAsia"/>
          <w:spacing w:val="-2"/>
          <w:sz w:val="32"/>
          <w:szCs w:val="32"/>
        </w:rPr>
        <w:t>个工作日内，依法对申请材料和有关情况进行核实和审查，及时做出颁发或者不予颁发排污许可证的决定。</w:t>
      </w:r>
    </w:p>
    <w:p w:rsidR="00842EE6" w:rsidRDefault="00842EE6" w:rsidP="00310927">
      <w:pPr>
        <w:spacing w:line="640" w:lineRule="exact"/>
        <w:ind w:firstLineChars="200" w:firstLine="31680"/>
        <w:rPr>
          <w:rFonts w:ascii="仿宋_GB2312" w:eastAsia="仿宋_GB2312" w:hAnsi="??"/>
          <w:spacing w:val="-2"/>
          <w:sz w:val="32"/>
          <w:szCs w:val="32"/>
        </w:rPr>
      </w:pPr>
      <w:r>
        <w:rPr>
          <w:rFonts w:ascii="仿宋_GB2312" w:eastAsia="仿宋_GB2312" w:hAnsi="??" w:hint="eastAsia"/>
          <w:spacing w:val="-2"/>
          <w:sz w:val="32"/>
          <w:szCs w:val="32"/>
        </w:rPr>
        <w:t>对符合要求的，经环境保护行政主管部门主要负责人或授权负责人审定签发（加盖环境保护行政主管部门公章）后，向排污者颁发排污许可证。</w:t>
      </w:r>
    </w:p>
    <w:p w:rsidR="00842EE6" w:rsidRDefault="00842EE6" w:rsidP="00310670">
      <w:pPr>
        <w:spacing w:line="640" w:lineRule="exact"/>
        <w:ind w:firstLineChars="200" w:firstLine="31680"/>
        <w:rPr>
          <w:rFonts w:ascii="仿宋_GB2312" w:eastAsia="仿宋_GB2312" w:hAnsi="??"/>
          <w:spacing w:val="-2"/>
          <w:sz w:val="32"/>
          <w:szCs w:val="32"/>
        </w:rPr>
      </w:pPr>
      <w:r>
        <w:rPr>
          <w:rFonts w:ascii="仿宋_GB2312" w:eastAsia="仿宋_GB2312" w:hAnsi="??" w:hint="eastAsia"/>
          <w:spacing w:val="-2"/>
          <w:sz w:val="32"/>
          <w:szCs w:val="32"/>
        </w:rPr>
        <w:t>对不符合要求的，决定不予发放排污许可证，并书面告知申请者，说明理由。</w:t>
      </w:r>
      <w:bookmarkStart w:id="0" w:name="OLE_LINK2"/>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涉及大气污染物排放许可，同级人民政府未授权的环境保护行政主管部门应以公文形式将大气污染物排污许可审查意见报同级人民政府审批</w:t>
      </w:r>
      <w:bookmarkStart w:id="1" w:name="OLE_LINK1"/>
      <w:bookmarkEnd w:id="0"/>
      <w:r>
        <w:rPr>
          <w:rFonts w:ascii="仿宋_GB2312" w:eastAsia="仿宋_GB2312" w:hAnsi="??" w:hint="eastAsia"/>
          <w:spacing w:val="-2"/>
          <w:sz w:val="32"/>
          <w:szCs w:val="32"/>
        </w:rPr>
        <w:t>，经审批同意（加盖人民政府公章）后，向排污者颁发。同级人民政府授权的，由环境保护行政主管部门主要负责人或授权负责人审定签发（加盖环境保护行政主管部门公章）后，向排污者颁发排污许可证。</w:t>
      </w:r>
    </w:p>
    <w:bookmarkEnd w:id="1"/>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环境保护行政主管部门应当对审查和颁发排污许可证的情况予以公告。</w:t>
      </w:r>
    </w:p>
    <w:p w:rsidR="00842EE6" w:rsidRDefault="00842EE6">
      <w:pPr>
        <w:spacing w:line="640" w:lineRule="exact"/>
        <w:ind w:firstLine="645"/>
        <w:rPr>
          <w:rFonts w:ascii="仿宋_GB2312" w:eastAsia="仿宋_GB2312" w:hAnsi="??"/>
          <w:spacing w:val="-2"/>
          <w:sz w:val="32"/>
          <w:szCs w:val="32"/>
        </w:rPr>
      </w:pPr>
    </w:p>
    <w:p w:rsidR="00842EE6" w:rsidRDefault="00842EE6">
      <w:pPr>
        <w:spacing w:line="640" w:lineRule="exact"/>
        <w:jc w:val="center"/>
        <w:rPr>
          <w:rFonts w:ascii="黑体" w:eastAsia="黑体" w:hAnsi="??"/>
          <w:spacing w:val="-2"/>
          <w:sz w:val="32"/>
          <w:szCs w:val="32"/>
        </w:rPr>
      </w:pPr>
      <w:r>
        <w:rPr>
          <w:rFonts w:ascii="黑体" w:eastAsia="黑体" w:hint="eastAsia"/>
          <w:b/>
          <w:sz w:val="32"/>
          <w:szCs w:val="32"/>
        </w:rPr>
        <w:t>第五章</w:t>
      </w:r>
      <w:r>
        <w:rPr>
          <w:rFonts w:ascii="黑体" w:eastAsia="黑体"/>
          <w:b/>
          <w:sz w:val="32"/>
          <w:szCs w:val="32"/>
        </w:rPr>
        <w:t xml:space="preserve">  </w:t>
      </w:r>
      <w:r>
        <w:rPr>
          <w:rFonts w:ascii="黑体" w:eastAsia="黑体" w:hint="eastAsia"/>
          <w:b/>
          <w:sz w:val="32"/>
          <w:szCs w:val="32"/>
        </w:rPr>
        <w:t>排污许可证的监督管理</w:t>
      </w:r>
    </w:p>
    <w:p w:rsidR="00842EE6" w:rsidRDefault="00842EE6">
      <w:pPr>
        <w:widowControl/>
        <w:spacing w:line="640" w:lineRule="exact"/>
        <w:ind w:firstLine="645"/>
        <w:jc w:val="left"/>
        <w:rPr>
          <w:rFonts w:ascii="仿宋_GB2312" w:eastAsia="仿宋_GB2312" w:hAnsi="??"/>
          <w:spacing w:val="-2"/>
          <w:sz w:val="32"/>
          <w:szCs w:val="32"/>
        </w:rPr>
      </w:pPr>
      <w:r>
        <w:rPr>
          <w:rFonts w:ascii="黑体" w:eastAsia="黑体" w:hAnsi="??" w:hint="eastAsia"/>
          <w:spacing w:val="-2"/>
          <w:sz w:val="32"/>
          <w:szCs w:val="32"/>
        </w:rPr>
        <w:t>第十三条</w:t>
      </w:r>
      <w:r>
        <w:rPr>
          <w:rFonts w:ascii="仿宋_GB2312" w:eastAsia="仿宋_GB2312" w:hAnsi="??"/>
          <w:spacing w:val="-2"/>
          <w:sz w:val="32"/>
          <w:szCs w:val="32"/>
        </w:rPr>
        <w:t xml:space="preserve">  </w:t>
      </w:r>
      <w:r>
        <w:rPr>
          <w:rFonts w:ascii="楷体_GB2312" w:eastAsia="楷体_GB2312" w:hint="eastAsia"/>
          <w:b/>
          <w:sz w:val="32"/>
          <w:szCs w:val="32"/>
        </w:rPr>
        <w:t>排污许可证的载明事项。</w:t>
      </w:r>
      <w:r>
        <w:rPr>
          <w:rFonts w:ascii="仿宋_GB2312" w:eastAsia="仿宋_GB2312" w:hAnsi="??" w:hint="eastAsia"/>
          <w:spacing w:val="-2"/>
          <w:sz w:val="32"/>
          <w:szCs w:val="32"/>
        </w:rPr>
        <w:t>排污许可证分《排放污染物许可证》和《排放污染物临时许可证》。《排放污染物许可证》的有效期为</w:t>
      </w:r>
      <w:r>
        <w:rPr>
          <w:rFonts w:ascii="仿宋_GB2312" w:eastAsia="仿宋_GB2312" w:hAnsi="??"/>
          <w:spacing w:val="-2"/>
          <w:sz w:val="32"/>
          <w:szCs w:val="32"/>
        </w:rPr>
        <w:t>5</w:t>
      </w:r>
      <w:r>
        <w:rPr>
          <w:rFonts w:ascii="仿宋_GB2312" w:eastAsia="仿宋_GB2312" w:hAnsi="??" w:hint="eastAsia"/>
          <w:spacing w:val="-2"/>
          <w:sz w:val="32"/>
          <w:szCs w:val="32"/>
        </w:rPr>
        <w:t>年。《排放污染物临时许可证》的有效期限一般为半年，最长不超过</w:t>
      </w:r>
      <w:r>
        <w:rPr>
          <w:rFonts w:ascii="仿宋_GB2312" w:eastAsia="仿宋_GB2312" w:hAnsi="??"/>
          <w:spacing w:val="-2"/>
          <w:sz w:val="32"/>
          <w:szCs w:val="32"/>
        </w:rPr>
        <w:t>1</w:t>
      </w:r>
      <w:r>
        <w:rPr>
          <w:rFonts w:ascii="仿宋_GB2312" w:eastAsia="仿宋_GB2312" w:hAnsi="??" w:hint="eastAsia"/>
          <w:spacing w:val="-2"/>
          <w:sz w:val="32"/>
          <w:szCs w:val="32"/>
        </w:rPr>
        <w:t>年。</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排污许可证分为正本和副本。</w:t>
      </w:r>
    </w:p>
    <w:p w:rsidR="00842EE6" w:rsidRDefault="00842EE6">
      <w:pPr>
        <w:spacing w:line="640" w:lineRule="exact"/>
        <w:ind w:firstLine="645"/>
        <w:rPr>
          <w:rFonts w:ascii="楷体_GB2312" w:eastAsia="楷体_GB2312" w:hAnsi="??"/>
          <w:b/>
          <w:spacing w:val="-2"/>
          <w:sz w:val="32"/>
          <w:szCs w:val="32"/>
        </w:rPr>
      </w:pPr>
      <w:r>
        <w:rPr>
          <w:rFonts w:ascii="楷体_GB2312" w:eastAsia="楷体_GB2312" w:hAnsi="??" w:hint="eastAsia"/>
          <w:b/>
          <w:spacing w:val="-2"/>
          <w:sz w:val="32"/>
          <w:szCs w:val="32"/>
        </w:rPr>
        <w:t>（一）正本应载明主要事项。</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1</w:t>
      </w:r>
      <w:r>
        <w:rPr>
          <w:rFonts w:ascii="仿宋_GB2312" w:eastAsia="仿宋_GB2312" w:hAnsi="??" w:hint="eastAsia"/>
          <w:spacing w:val="-2"/>
          <w:sz w:val="32"/>
          <w:szCs w:val="32"/>
        </w:rPr>
        <w:t>）持证单位名称、地址、法定代表人；</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2</w:t>
      </w:r>
      <w:r>
        <w:rPr>
          <w:rFonts w:ascii="仿宋_GB2312" w:eastAsia="仿宋_GB2312" w:hAnsi="??" w:hint="eastAsia"/>
          <w:spacing w:val="-2"/>
          <w:sz w:val="32"/>
          <w:szCs w:val="32"/>
        </w:rPr>
        <w:t>）排放污染物的种类；</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3</w:t>
      </w:r>
      <w:r>
        <w:rPr>
          <w:rFonts w:ascii="仿宋_GB2312" w:eastAsia="仿宋_GB2312" w:hAnsi="??" w:hint="eastAsia"/>
          <w:spacing w:val="-2"/>
          <w:sz w:val="32"/>
          <w:szCs w:val="32"/>
        </w:rPr>
        <w:t>）有效期限；</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4</w:t>
      </w:r>
      <w:r>
        <w:rPr>
          <w:rFonts w:ascii="仿宋_GB2312" w:eastAsia="仿宋_GB2312" w:hAnsi="??" w:hint="eastAsia"/>
          <w:spacing w:val="-2"/>
          <w:sz w:val="32"/>
          <w:szCs w:val="32"/>
        </w:rPr>
        <w:t>）发证机关、发证日期和证书编号。</w:t>
      </w:r>
    </w:p>
    <w:p w:rsidR="00842EE6" w:rsidRDefault="00842EE6">
      <w:pPr>
        <w:spacing w:line="640" w:lineRule="exact"/>
        <w:ind w:firstLine="645"/>
        <w:rPr>
          <w:rFonts w:ascii="楷体_GB2312" w:eastAsia="楷体_GB2312" w:hAnsi="??"/>
          <w:b/>
          <w:spacing w:val="-2"/>
          <w:sz w:val="32"/>
          <w:szCs w:val="32"/>
        </w:rPr>
      </w:pPr>
      <w:r>
        <w:rPr>
          <w:rFonts w:ascii="楷体_GB2312" w:eastAsia="楷体_GB2312" w:hAnsi="??" w:hint="eastAsia"/>
          <w:b/>
          <w:spacing w:val="-2"/>
          <w:sz w:val="32"/>
          <w:szCs w:val="32"/>
        </w:rPr>
        <w:t>（二）副本应载明主要事项。</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除载明正本规定事项外，还应载明的主要事项有：</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1</w:t>
      </w:r>
      <w:r>
        <w:rPr>
          <w:rFonts w:ascii="仿宋_GB2312" w:eastAsia="仿宋_GB2312" w:hAnsi="??" w:hint="eastAsia"/>
          <w:spacing w:val="-2"/>
          <w:sz w:val="32"/>
          <w:szCs w:val="32"/>
        </w:rPr>
        <w:t>）污染物排放执行的国家或地方标准；</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2</w:t>
      </w:r>
      <w:r>
        <w:rPr>
          <w:rFonts w:ascii="仿宋_GB2312" w:eastAsia="仿宋_GB2312" w:hAnsi="??" w:hint="eastAsia"/>
          <w:spacing w:val="-2"/>
          <w:sz w:val="32"/>
          <w:szCs w:val="32"/>
        </w:rPr>
        <w:t>）排放口的数量，各排放口的编号、名称、位置，排放污染物的种类、数量、浓度、速率、方式、去向以及时段、季节要求；</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3</w:t>
      </w:r>
      <w:r>
        <w:rPr>
          <w:rFonts w:ascii="仿宋_GB2312" w:eastAsia="仿宋_GB2312" w:hAnsi="??" w:hint="eastAsia"/>
          <w:spacing w:val="-2"/>
          <w:sz w:val="32"/>
          <w:szCs w:val="32"/>
        </w:rPr>
        <w:t>）污染物排放的监测要求；</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4</w:t>
      </w:r>
      <w:r>
        <w:rPr>
          <w:rFonts w:ascii="仿宋_GB2312" w:eastAsia="仿宋_GB2312" w:hAnsi="??" w:hint="eastAsia"/>
          <w:spacing w:val="-2"/>
          <w:sz w:val="32"/>
          <w:szCs w:val="32"/>
        </w:rPr>
        <w:t>）年度信息核查记录；</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5</w:t>
      </w:r>
      <w:r>
        <w:rPr>
          <w:rFonts w:ascii="仿宋_GB2312" w:eastAsia="仿宋_GB2312" w:hAnsi="??" w:hint="eastAsia"/>
          <w:spacing w:val="-2"/>
          <w:sz w:val="32"/>
          <w:szCs w:val="32"/>
        </w:rPr>
        <w:t>）有总量控制要求的排污者，其排污许可证中应当规定污染物排放总量控制指标、削减量和时限；</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w:t>
      </w:r>
      <w:r>
        <w:rPr>
          <w:rFonts w:ascii="仿宋_GB2312" w:eastAsia="仿宋_GB2312" w:hAnsi="??"/>
          <w:spacing w:val="-2"/>
          <w:sz w:val="32"/>
          <w:szCs w:val="32"/>
        </w:rPr>
        <w:t>6</w:t>
      </w:r>
      <w:r>
        <w:rPr>
          <w:rFonts w:ascii="仿宋_GB2312" w:eastAsia="仿宋_GB2312" w:hAnsi="??" w:hint="eastAsia"/>
          <w:spacing w:val="-2"/>
          <w:sz w:val="32"/>
          <w:szCs w:val="32"/>
        </w:rPr>
        <w:t>）其他应执行的环境保护法律、法规、政策的有关规定要求。</w:t>
      </w:r>
    </w:p>
    <w:p w:rsidR="00842EE6" w:rsidRDefault="00842EE6">
      <w:pPr>
        <w:widowControl/>
        <w:spacing w:line="640" w:lineRule="exact"/>
        <w:ind w:firstLine="645"/>
        <w:jc w:val="left"/>
        <w:rPr>
          <w:rFonts w:ascii="仿宋_GB2312" w:eastAsia="仿宋_GB2312" w:hAnsi="Arial" w:cs="Arial"/>
          <w:kern w:val="0"/>
          <w:sz w:val="32"/>
          <w:szCs w:val="32"/>
        </w:rPr>
      </w:pPr>
      <w:r>
        <w:rPr>
          <w:rFonts w:ascii="黑体" w:eastAsia="黑体" w:hAnsi="??" w:hint="eastAsia"/>
          <w:spacing w:val="-2"/>
          <w:sz w:val="32"/>
          <w:szCs w:val="32"/>
        </w:rPr>
        <w:t>第十四条</w:t>
      </w:r>
      <w:r>
        <w:rPr>
          <w:rFonts w:ascii="楷体_GB2312" w:eastAsia="楷体_GB2312"/>
          <w:b/>
          <w:sz w:val="32"/>
          <w:szCs w:val="32"/>
        </w:rPr>
        <w:t xml:space="preserve">  </w:t>
      </w:r>
      <w:r>
        <w:rPr>
          <w:rFonts w:ascii="楷体_GB2312" w:eastAsia="楷体_GB2312" w:hint="eastAsia"/>
          <w:b/>
          <w:sz w:val="32"/>
          <w:szCs w:val="32"/>
        </w:rPr>
        <w:t>排污许可证的使用。</w:t>
      </w:r>
      <w:r>
        <w:rPr>
          <w:rFonts w:ascii="仿宋_GB2312" w:eastAsia="仿宋_GB2312" w:hAnsi="Arial" w:cs="Arial" w:hint="eastAsia"/>
          <w:kern w:val="0"/>
          <w:sz w:val="32"/>
          <w:szCs w:val="32"/>
        </w:rPr>
        <w:t>排污许可证用于排放污染物的许可证明，仅限申领单位使用，不得转让。</w:t>
      </w:r>
    </w:p>
    <w:p w:rsidR="00842EE6" w:rsidRDefault="00842EE6">
      <w:pPr>
        <w:widowControl/>
        <w:spacing w:line="640" w:lineRule="exact"/>
        <w:ind w:firstLine="645"/>
        <w:jc w:val="left"/>
        <w:rPr>
          <w:rFonts w:ascii="仿宋_GB2312" w:eastAsia="仿宋_GB2312" w:hAnsi="Arial" w:cs="Arial"/>
          <w:kern w:val="0"/>
          <w:sz w:val="32"/>
          <w:szCs w:val="32"/>
        </w:rPr>
      </w:pPr>
      <w:r>
        <w:rPr>
          <w:rFonts w:ascii="仿宋_GB2312" w:eastAsia="仿宋_GB2312" w:hAnsi="Arial" w:cs="Arial" w:hint="eastAsia"/>
          <w:kern w:val="0"/>
          <w:sz w:val="32"/>
          <w:szCs w:val="32"/>
        </w:rPr>
        <w:t>排污许可证可用于工商年审、上市环保核查、融资、信贷、保险等需要进行排污许可证明的领域作证明材料。</w:t>
      </w:r>
    </w:p>
    <w:p w:rsidR="00842EE6" w:rsidRDefault="00842EE6">
      <w:pPr>
        <w:widowControl/>
        <w:spacing w:line="640" w:lineRule="exact"/>
        <w:ind w:firstLine="645"/>
        <w:jc w:val="left"/>
        <w:rPr>
          <w:rFonts w:ascii="仿宋_GB2312" w:eastAsia="仿宋_GB2312" w:hAnsi="Arial" w:cs="Arial"/>
          <w:kern w:val="0"/>
          <w:sz w:val="32"/>
          <w:szCs w:val="32"/>
        </w:rPr>
      </w:pPr>
      <w:r>
        <w:rPr>
          <w:rFonts w:ascii="仿宋_GB2312" w:eastAsia="仿宋_GB2312" w:hAnsi="Arial" w:cs="Arial" w:hint="eastAsia"/>
          <w:kern w:val="0"/>
          <w:sz w:val="32"/>
          <w:szCs w:val="32"/>
        </w:rPr>
        <w:t>排污许可证和排污临时许可证应当悬挂于主要办公场所或主要生产经营场所。</w:t>
      </w:r>
    </w:p>
    <w:p w:rsidR="00842EE6" w:rsidRDefault="00842EE6">
      <w:pPr>
        <w:widowControl/>
        <w:spacing w:line="640" w:lineRule="exact"/>
        <w:ind w:firstLine="645"/>
        <w:jc w:val="left"/>
        <w:rPr>
          <w:rFonts w:ascii="仿宋_GB2312" w:eastAsia="仿宋_GB2312" w:hAnsi="Arial" w:cs="Arial"/>
          <w:kern w:val="0"/>
          <w:sz w:val="32"/>
          <w:szCs w:val="32"/>
        </w:rPr>
      </w:pPr>
      <w:r>
        <w:rPr>
          <w:rFonts w:ascii="仿宋_GB2312" w:eastAsia="仿宋_GB2312" w:hAnsi="Arial" w:cs="Arial" w:hint="eastAsia"/>
          <w:kern w:val="0"/>
          <w:sz w:val="32"/>
          <w:szCs w:val="32"/>
        </w:rPr>
        <w:t>污染物的排放浓度、排放总量不得超出排污许可证载明的控制指标。</w:t>
      </w:r>
    </w:p>
    <w:p w:rsidR="00842EE6" w:rsidRDefault="00842EE6">
      <w:pPr>
        <w:widowControl/>
        <w:spacing w:line="640" w:lineRule="exact"/>
        <w:ind w:firstLine="645"/>
        <w:jc w:val="left"/>
        <w:rPr>
          <w:rFonts w:ascii="仿宋_GB2312" w:eastAsia="仿宋_GB2312" w:hAnsi="Arial" w:cs="Arial"/>
          <w:kern w:val="0"/>
          <w:sz w:val="32"/>
          <w:szCs w:val="32"/>
        </w:rPr>
      </w:pPr>
      <w:r>
        <w:rPr>
          <w:rFonts w:ascii="仿宋_GB2312" w:eastAsia="仿宋_GB2312" w:hAnsi="Arial" w:cs="Arial" w:hint="eastAsia"/>
          <w:kern w:val="0"/>
          <w:sz w:val="32"/>
          <w:szCs w:val="32"/>
        </w:rPr>
        <w:t>未取得排污许可证或排污临时许可证排放污染物的，由环保部门按照国家有关法律规定处以行政处罚，并依法责令整改。</w:t>
      </w:r>
    </w:p>
    <w:p w:rsidR="00842EE6" w:rsidRDefault="00842EE6">
      <w:pPr>
        <w:widowControl/>
        <w:spacing w:line="640" w:lineRule="exact"/>
        <w:ind w:firstLine="645"/>
        <w:jc w:val="left"/>
        <w:rPr>
          <w:rFonts w:ascii="仿宋_GB2312" w:eastAsia="仿宋_GB2312" w:hAnsi="Arial" w:cs="Arial"/>
          <w:kern w:val="0"/>
          <w:sz w:val="32"/>
          <w:szCs w:val="32"/>
        </w:rPr>
      </w:pPr>
      <w:r>
        <w:rPr>
          <w:rFonts w:ascii="仿宋_GB2312" w:eastAsia="仿宋_GB2312" w:hAnsi="Arial" w:cs="Arial" w:hint="eastAsia"/>
          <w:kern w:val="0"/>
          <w:sz w:val="32"/>
          <w:szCs w:val="32"/>
        </w:rPr>
        <w:t>禁止排污者无排污许可证或者违反排污许可证的规定排污。</w:t>
      </w:r>
    </w:p>
    <w:p w:rsidR="00842EE6" w:rsidRDefault="00842EE6">
      <w:pPr>
        <w:widowControl/>
        <w:spacing w:line="640" w:lineRule="exact"/>
        <w:ind w:firstLine="645"/>
        <w:jc w:val="left"/>
        <w:rPr>
          <w:rFonts w:ascii="仿宋_GB2312" w:eastAsia="仿宋_GB2312" w:hAnsi="Arial" w:cs="Arial"/>
          <w:kern w:val="0"/>
          <w:sz w:val="32"/>
          <w:szCs w:val="32"/>
        </w:rPr>
      </w:pPr>
      <w:r>
        <w:rPr>
          <w:rFonts w:ascii="仿宋_GB2312" w:eastAsia="仿宋_GB2312" w:hAnsi="Arial" w:cs="Arial" w:hint="eastAsia"/>
          <w:kern w:val="0"/>
          <w:sz w:val="32"/>
          <w:szCs w:val="32"/>
        </w:rPr>
        <w:t>违反本办法规定，排放污染物超过污染物排放总量控制指标的，按照国家有关法律规定处以行政处罚，并责令限期整改；逾期不改正的，依法注销或吊销排污许可证。</w:t>
      </w:r>
    </w:p>
    <w:p w:rsidR="00842EE6" w:rsidRDefault="00842EE6">
      <w:pPr>
        <w:spacing w:line="640" w:lineRule="exact"/>
        <w:ind w:firstLine="645"/>
        <w:rPr>
          <w:rFonts w:ascii="仿宋_GB2312" w:eastAsia="仿宋_GB2312" w:hAnsi="??"/>
          <w:spacing w:val="-2"/>
          <w:sz w:val="32"/>
          <w:szCs w:val="32"/>
        </w:rPr>
      </w:pPr>
      <w:r>
        <w:rPr>
          <w:rFonts w:ascii="黑体" w:eastAsia="黑体" w:hAnsi="??" w:hint="eastAsia"/>
          <w:spacing w:val="-2"/>
          <w:sz w:val="32"/>
          <w:szCs w:val="32"/>
        </w:rPr>
        <w:t>第十五条</w:t>
      </w:r>
      <w:r>
        <w:rPr>
          <w:rFonts w:ascii="楷体_GB2312" w:eastAsia="楷体_GB2312"/>
          <w:b/>
          <w:sz w:val="32"/>
          <w:szCs w:val="32"/>
        </w:rPr>
        <w:t xml:space="preserve">  </w:t>
      </w:r>
      <w:r>
        <w:rPr>
          <w:rFonts w:ascii="楷体_GB2312" w:eastAsia="楷体_GB2312" w:hint="eastAsia"/>
          <w:b/>
          <w:sz w:val="32"/>
          <w:szCs w:val="32"/>
        </w:rPr>
        <w:t>排污许可证的变更。</w:t>
      </w:r>
      <w:r>
        <w:rPr>
          <w:rFonts w:ascii="仿宋_GB2312" w:eastAsia="仿宋_GB2312" w:hAnsi="??" w:hint="eastAsia"/>
          <w:spacing w:val="-2"/>
          <w:sz w:val="32"/>
          <w:szCs w:val="32"/>
        </w:rPr>
        <w:t>排污许可证持有人改变排污许可证载明事项的，应在排污许可证载明事项确定改变的</w:t>
      </w:r>
      <w:r>
        <w:rPr>
          <w:rFonts w:ascii="仿宋_GB2312" w:eastAsia="仿宋_GB2312" w:hAnsi="??"/>
          <w:spacing w:val="-2"/>
          <w:sz w:val="32"/>
          <w:szCs w:val="32"/>
        </w:rPr>
        <w:t>15</w:t>
      </w:r>
      <w:r>
        <w:rPr>
          <w:rFonts w:ascii="仿宋_GB2312" w:eastAsia="仿宋_GB2312" w:hAnsi="??" w:hint="eastAsia"/>
          <w:spacing w:val="-2"/>
          <w:sz w:val="32"/>
          <w:szCs w:val="32"/>
        </w:rPr>
        <w:t>日内向发证的环境保护行政主管部门申请，依法办理变更手续。</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因污染物排放执行的国家或地方标准、总量控制指标、环境功能区划等发生变化或</w:t>
      </w:r>
      <w:r>
        <w:rPr>
          <w:rFonts w:ascii="仿宋_GB2312" w:eastAsia="仿宋_GB2312" w:hAnsi="Arial" w:cs="Arial" w:hint="eastAsia"/>
          <w:kern w:val="0"/>
          <w:sz w:val="32"/>
          <w:szCs w:val="32"/>
        </w:rPr>
        <w:t>持证单位发生合并或分立的、变更法人名称、地址和法定代表人的</w:t>
      </w:r>
      <w:r>
        <w:rPr>
          <w:rFonts w:ascii="仿宋_GB2312" w:eastAsia="仿宋_GB2312" w:hAnsi="??" w:hint="eastAsia"/>
          <w:spacing w:val="-2"/>
          <w:sz w:val="32"/>
          <w:szCs w:val="32"/>
        </w:rPr>
        <w:t>，需要对许可事项进行调整的，环境保护行政主管部门可根据持证人的申请，核实材料后依法对排污许可证载明事项进行变更。</w:t>
      </w:r>
    </w:p>
    <w:p w:rsidR="00842EE6" w:rsidRDefault="00842EE6">
      <w:pPr>
        <w:spacing w:line="640" w:lineRule="exact"/>
        <w:ind w:firstLine="645"/>
        <w:rPr>
          <w:rFonts w:ascii="仿宋_GB2312" w:eastAsia="仿宋_GB2312" w:hAnsi="??"/>
          <w:spacing w:val="-2"/>
          <w:sz w:val="32"/>
          <w:szCs w:val="32"/>
        </w:rPr>
      </w:pPr>
      <w:r>
        <w:rPr>
          <w:rFonts w:ascii="黑体" w:eastAsia="黑体" w:hAnsi="??" w:hint="eastAsia"/>
          <w:spacing w:val="-2"/>
          <w:sz w:val="32"/>
          <w:szCs w:val="32"/>
        </w:rPr>
        <w:t>第十六条</w:t>
      </w:r>
      <w:r>
        <w:rPr>
          <w:rFonts w:ascii="楷体_GB2312" w:eastAsia="楷体_GB2312"/>
          <w:b/>
          <w:sz w:val="32"/>
          <w:szCs w:val="32"/>
        </w:rPr>
        <w:t xml:space="preserve">  </w:t>
      </w:r>
      <w:r>
        <w:rPr>
          <w:rFonts w:ascii="楷体_GB2312" w:eastAsia="楷体_GB2312" w:hint="eastAsia"/>
          <w:b/>
          <w:sz w:val="32"/>
          <w:szCs w:val="32"/>
        </w:rPr>
        <w:t>排污许可证的延续。</w:t>
      </w:r>
      <w:r>
        <w:rPr>
          <w:rFonts w:ascii="仿宋_GB2312" w:eastAsia="仿宋_GB2312" w:hAnsi="??" w:hint="eastAsia"/>
          <w:spacing w:val="-2"/>
          <w:sz w:val="32"/>
          <w:szCs w:val="32"/>
        </w:rPr>
        <w:t>排污许可证有效期限届满后需要继续排放污染物的，排污许可证持有人应当在有效期限届满前</w:t>
      </w:r>
      <w:r>
        <w:rPr>
          <w:rFonts w:ascii="仿宋_GB2312" w:eastAsia="仿宋_GB2312" w:hAnsi="??"/>
          <w:spacing w:val="-2"/>
          <w:sz w:val="32"/>
          <w:szCs w:val="32"/>
        </w:rPr>
        <w:t>30</w:t>
      </w:r>
      <w:r>
        <w:rPr>
          <w:rFonts w:ascii="仿宋_GB2312" w:eastAsia="仿宋_GB2312" w:hAnsi="??" w:hint="eastAsia"/>
          <w:spacing w:val="-2"/>
          <w:sz w:val="32"/>
          <w:szCs w:val="32"/>
        </w:rPr>
        <w:t>日内向发证机关申请延续。</w:t>
      </w:r>
    </w:p>
    <w:p w:rsidR="00842EE6" w:rsidRDefault="00842EE6">
      <w:pPr>
        <w:spacing w:line="640" w:lineRule="exact"/>
        <w:ind w:firstLine="645"/>
        <w:rPr>
          <w:rFonts w:ascii="仿宋_GB2312" w:eastAsia="仿宋_GB2312" w:hAnsi="??"/>
          <w:spacing w:val="-2"/>
          <w:sz w:val="32"/>
          <w:szCs w:val="32"/>
        </w:rPr>
      </w:pPr>
      <w:r>
        <w:rPr>
          <w:rFonts w:ascii="仿宋_GB2312" w:eastAsia="仿宋_GB2312" w:hAnsi="??" w:hint="eastAsia"/>
          <w:spacing w:val="-2"/>
          <w:sz w:val="32"/>
          <w:szCs w:val="32"/>
        </w:rPr>
        <w:t>申请延续的条件，按申请领取排污许可证应当具备的条件进行审查。</w:t>
      </w:r>
    </w:p>
    <w:p w:rsidR="00842EE6" w:rsidRDefault="00842EE6" w:rsidP="00310927">
      <w:pPr>
        <w:widowControl/>
        <w:spacing w:line="640" w:lineRule="exact"/>
        <w:ind w:firstLineChars="196" w:firstLine="31680"/>
        <w:jc w:val="left"/>
        <w:rPr>
          <w:rFonts w:ascii="仿宋_GB2312" w:eastAsia="仿宋_GB2312" w:hAnsi="Arial" w:cs="Arial"/>
          <w:kern w:val="0"/>
          <w:sz w:val="32"/>
          <w:szCs w:val="32"/>
        </w:rPr>
      </w:pPr>
      <w:r>
        <w:rPr>
          <w:rFonts w:ascii="黑体" w:eastAsia="黑体" w:hAnsi="??" w:hint="eastAsia"/>
          <w:spacing w:val="-2"/>
          <w:sz w:val="32"/>
          <w:szCs w:val="32"/>
        </w:rPr>
        <w:t>第十七条</w:t>
      </w:r>
      <w:r>
        <w:rPr>
          <w:rFonts w:ascii="楷体_GB2312" w:eastAsia="楷体_GB2312"/>
          <w:b/>
          <w:sz w:val="32"/>
          <w:szCs w:val="32"/>
        </w:rPr>
        <w:t xml:space="preserve">  </w:t>
      </w:r>
      <w:r>
        <w:rPr>
          <w:rFonts w:ascii="楷体_GB2312" w:eastAsia="楷体_GB2312" w:hint="eastAsia"/>
          <w:b/>
          <w:sz w:val="32"/>
          <w:szCs w:val="32"/>
        </w:rPr>
        <w:t>排污许可证的注销。</w:t>
      </w:r>
      <w:r>
        <w:rPr>
          <w:rFonts w:ascii="仿宋_GB2312" w:eastAsia="仿宋_GB2312" w:hAnsi="Arial" w:cs="Arial" w:hint="eastAsia"/>
          <w:kern w:val="0"/>
          <w:sz w:val="32"/>
          <w:szCs w:val="32"/>
        </w:rPr>
        <w:t>持证单位被撤销、宣告破产或其他法定原因的，环保部门应注销其排污许可证。</w:t>
      </w:r>
    </w:p>
    <w:p w:rsidR="00842EE6" w:rsidRDefault="00842EE6" w:rsidP="00310927">
      <w:pPr>
        <w:widowControl/>
        <w:spacing w:line="640" w:lineRule="exact"/>
        <w:ind w:firstLineChars="196" w:firstLine="31680"/>
        <w:jc w:val="left"/>
        <w:rPr>
          <w:rFonts w:ascii="仿宋_GB2312" w:eastAsia="仿宋_GB2312" w:hAnsi="Arial" w:cs="Arial"/>
          <w:kern w:val="0"/>
          <w:sz w:val="32"/>
          <w:szCs w:val="32"/>
        </w:rPr>
      </w:pPr>
      <w:r>
        <w:rPr>
          <w:rFonts w:ascii="仿宋_GB2312" w:eastAsia="仿宋_GB2312" w:hAnsi="Arial" w:cs="Arial" w:hint="eastAsia"/>
          <w:kern w:val="0"/>
          <w:sz w:val="32"/>
          <w:szCs w:val="32"/>
        </w:rPr>
        <w:t>纳入各级政府淘汰落后产能名单和总量减排结构关停淘汰名单的，环保部门应注销其排污许可证。</w:t>
      </w:r>
    </w:p>
    <w:p w:rsidR="00842EE6" w:rsidRDefault="00842EE6">
      <w:pPr>
        <w:spacing w:line="640" w:lineRule="exact"/>
        <w:ind w:firstLine="645"/>
        <w:rPr>
          <w:rFonts w:ascii="仿宋_GB2312" w:eastAsia="仿宋_GB2312" w:hAnsi="??"/>
          <w:spacing w:val="-2"/>
          <w:sz w:val="32"/>
          <w:szCs w:val="32"/>
        </w:rPr>
      </w:pPr>
      <w:r>
        <w:rPr>
          <w:rFonts w:ascii="黑体" w:eastAsia="黑体" w:hAnsi="??" w:hint="eastAsia"/>
          <w:spacing w:val="-2"/>
          <w:sz w:val="32"/>
          <w:szCs w:val="32"/>
        </w:rPr>
        <w:t>第十八条</w:t>
      </w:r>
      <w:r>
        <w:rPr>
          <w:rFonts w:ascii="楷体_GB2312" w:eastAsia="楷体_GB2312"/>
          <w:b/>
          <w:sz w:val="32"/>
          <w:szCs w:val="32"/>
        </w:rPr>
        <w:t xml:space="preserve">  </w:t>
      </w:r>
      <w:r>
        <w:rPr>
          <w:rFonts w:ascii="楷体_GB2312" w:eastAsia="楷体_GB2312" w:hint="eastAsia"/>
          <w:b/>
          <w:sz w:val="32"/>
          <w:szCs w:val="32"/>
        </w:rPr>
        <w:t>排污许可证的补办。</w:t>
      </w:r>
      <w:r>
        <w:rPr>
          <w:rFonts w:ascii="仿宋_GB2312" w:eastAsia="仿宋_GB2312" w:hAnsi="??" w:hint="eastAsia"/>
          <w:spacing w:val="-2"/>
          <w:sz w:val="32"/>
          <w:szCs w:val="32"/>
        </w:rPr>
        <w:t>排污许可证发生遗失、毁损的，排污者应在确定遗失、毁损的</w:t>
      </w:r>
      <w:r>
        <w:rPr>
          <w:rFonts w:ascii="仿宋_GB2312" w:eastAsia="仿宋_GB2312" w:hAnsi="??"/>
          <w:spacing w:val="-2"/>
          <w:sz w:val="32"/>
          <w:szCs w:val="32"/>
        </w:rPr>
        <w:t>15</w:t>
      </w:r>
      <w:r>
        <w:rPr>
          <w:rFonts w:ascii="仿宋_GB2312" w:eastAsia="仿宋_GB2312" w:hAnsi="??" w:hint="eastAsia"/>
          <w:spacing w:val="-2"/>
          <w:sz w:val="32"/>
          <w:szCs w:val="32"/>
        </w:rPr>
        <w:t>日内向颁发机关申请补领排污许可证。</w:t>
      </w:r>
    </w:p>
    <w:p w:rsidR="00842EE6" w:rsidRDefault="00842EE6">
      <w:pPr>
        <w:spacing w:line="640" w:lineRule="exact"/>
        <w:ind w:firstLine="645"/>
        <w:rPr>
          <w:rFonts w:ascii="仿宋_GB2312" w:eastAsia="仿宋_GB2312" w:hAnsi="??"/>
          <w:spacing w:val="-2"/>
          <w:sz w:val="32"/>
          <w:szCs w:val="32"/>
        </w:rPr>
      </w:pPr>
      <w:r>
        <w:rPr>
          <w:rFonts w:ascii="黑体" w:eastAsia="黑体" w:hAnsi="??" w:hint="eastAsia"/>
          <w:spacing w:val="-2"/>
          <w:sz w:val="32"/>
          <w:szCs w:val="32"/>
        </w:rPr>
        <w:t>第十九条</w:t>
      </w:r>
      <w:r>
        <w:rPr>
          <w:rFonts w:ascii="楷体_GB2312" w:eastAsia="楷体_GB2312"/>
          <w:b/>
          <w:sz w:val="32"/>
          <w:szCs w:val="32"/>
        </w:rPr>
        <w:t xml:space="preserve"> </w:t>
      </w:r>
      <w:r>
        <w:rPr>
          <w:rFonts w:ascii="楷体_GB2312" w:eastAsia="楷体_GB2312" w:hint="eastAsia"/>
          <w:b/>
          <w:sz w:val="32"/>
          <w:szCs w:val="32"/>
        </w:rPr>
        <w:t>排污许可证的年度信息核查。</w:t>
      </w:r>
      <w:r>
        <w:rPr>
          <w:rFonts w:ascii="仿宋_GB2312" w:eastAsia="仿宋_GB2312" w:hAnsi="??" w:hint="eastAsia"/>
          <w:spacing w:val="-2"/>
          <w:sz w:val="32"/>
          <w:szCs w:val="32"/>
        </w:rPr>
        <w:t>排污者应于每年</w:t>
      </w:r>
      <w:r>
        <w:rPr>
          <w:rFonts w:ascii="仿宋_GB2312" w:eastAsia="仿宋_GB2312" w:hAnsi="??"/>
          <w:spacing w:val="-2"/>
          <w:sz w:val="32"/>
          <w:szCs w:val="32"/>
        </w:rPr>
        <w:t>3</w:t>
      </w:r>
      <w:r>
        <w:rPr>
          <w:rFonts w:ascii="仿宋_GB2312" w:eastAsia="仿宋_GB2312" w:hAnsi="??" w:hint="eastAsia"/>
          <w:spacing w:val="-2"/>
          <w:sz w:val="32"/>
          <w:szCs w:val="32"/>
        </w:rPr>
        <w:t>月底前，向颁发机关申请对排污许可证的年度信息进行核查。</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年度信息核查应提交的材料包括：</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）生产经营报表；</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）符合环境保护技术规范的环境监测报告；</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）排污申报及排污收费相关材料；</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）持证排污者的环境违法受行政处罚的情况以及纠正违法行为的情况；</w:t>
      </w:r>
    </w:p>
    <w:p w:rsidR="00842EE6" w:rsidRDefault="00842EE6">
      <w:pPr>
        <w:spacing w:line="64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）排污许可证载明信息变化情况。</w:t>
      </w:r>
    </w:p>
    <w:p w:rsidR="00842EE6" w:rsidRDefault="00842EE6">
      <w:pPr>
        <w:spacing w:line="640" w:lineRule="exact"/>
        <w:ind w:firstLine="645"/>
        <w:rPr>
          <w:rFonts w:ascii="仿宋_GB2312" w:eastAsia="仿宋_GB2312" w:hAnsi="Arial" w:cs="Arial"/>
          <w:kern w:val="0"/>
          <w:sz w:val="32"/>
          <w:szCs w:val="32"/>
        </w:rPr>
      </w:pPr>
      <w:r>
        <w:rPr>
          <w:rFonts w:ascii="仿宋_GB2312" w:eastAsia="仿宋_GB2312" w:hAnsi="??" w:hint="eastAsia"/>
          <w:spacing w:val="-2"/>
          <w:sz w:val="32"/>
          <w:szCs w:val="32"/>
        </w:rPr>
        <w:t>对不符合条件和</w:t>
      </w:r>
      <w:r>
        <w:rPr>
          <w:rFonts w:ascii="仿宋_GB2312" w:eastAsia="仿宋_GB2312" w:hAnsi="Arial" w:cs="Arial" w:hint="eastAsia"/>
          <w:kern w:val="0"/>
          <w:sz w:val="32"/>
          <w:szCs w:val="32"/>
        </w:rPr>
        <w:t>环保设施运行管理不正常、未完成总量减排目标任务的</w:t>
      </w:r>
      <w:r>
        <w:rPr>
          <w:rFonts w:ascii="仿宋_GB2312" w:eastAsia="仿宋_GB2312" w:hAnsi="??" w:hint="eastAsia"/>
          <w:spacing w:val="-2"/>
          <w:sz w:val="32"/>
          <w:szCs w:val="32"/>
        </w:rPr>
        <w:t>，应责令其限期整改。逾期未完成整改任务的</w:t>
      </w:r>
      <w:r>
        <w:rPr>
          <w:rFonts w:ascii="仿宋_GB2312" w:eastAsia="仿宋_GB2312" w:hAnsi="Arial" w:cs="Arial" w:hint="eastAsia"/>
          <w:kern w:val="0"/>
          <w:sz w:val="32"/>
          <w:szCs w:val="32"/>
        </w:rPr>
        <w:t>，不予通过年度信息核查。</w:t>
      </w:r>
    </w:p>
    <w:p w:rsidR="00842EE6" w:rsidRDefault="00842EE6">
      <w:pPr>
        <w:spacing w:line="640" w:lineRule="exact"/>
        <w:ind w:firstLine="645"/>
        <w:rPr>
          <w:rFonts w:ascii="仿宋_GB2312" w:eastAsia="仿宋_GB2312" w:hAnsi="??"/>
          <w:spacing w:val="-2"/>
          <w:sz w:val="32"/>
          <w:szCs w:val="32"/>
        </w:rPr>
      </w:pPr>
      <w:r>
        <w:rPr>
          <w:rFonts w:ascii="黑体" w:eastAsia="黑体" w:hAnsi="??" w:hint="eastAsia"/>
          <w:spacing w:val="-2"/>
          <w:sz w:val="32"/>
          <w:szCs w:val="32"/>
        </w:rPr>
        <w:t>第二十条</w:t>
      </w:r>
      <w:r>
        <w:rPr>
          <w:rFonts w:ascii="仿宋_GB2312" w:eastAsia="仿宋_GB2312" w:hAnsi="??"/>
          <w:spacing w:val="-2"/>
          <w:sz w:val="32"/>
          <w:szCs w:val="32"/>
        </w:rPr>
        <w:t xml:space="preserve">  </w:t>
      </w:r>
      <w:r>
        <w:rPr>
          <w:rFonts w:ascii="仿宋_GB2312" w:eastAsia="仿宋_GB2312" w:hAnsi="??" w:hint="eastAsia"/>
          <w:spacing w:val="-2"/>
          <w:sz w:val="32"/>
          <w:szCs w:val="32"/>
        </w:rPr>
        <w:t>未申领排污许可证、不按规定要求进行年度信息核查以及未通过年度信息核查的排污者，按照《无照经营查处取缔办法》（国务院第</w:t>
      </w:r>
      <w:r>
        <w:rPr>
          <w:rFonts w:ascii="仿宋_GB2312" w:eastAsia="仿宋_GB2312" w:hAnsi="??"/>
          <w:spacing w:val="-2"/>
          <w:sz w:val="32"/>
          <w:szCs w:val="32"/>
        </w:rPr>
        <w:t>370</w:t>
      </w:r>
      <w:r>
        <w:rPr>
          <w:rFonts w:ascii="仿宋_GB2312" w:eastAsia="仿宋_GB2312" w:hAnsi="??" w:hint="eastAsia"/>
          <w:spacing w:val="-2"/>
          <w:sz w:val="32"/>
          <w:szCs w:val="32"/>
        </w:rPr>
        <w:t>号令）有关规定进行查处。</w:t>
      </w:r>
    </w:p>
    <w:p w:rsidR="00842EE6" w:rsidRDefault="00842EE6">
      <w:pPr>
        <w:spacing w:line="640" w:lineRule="exact"/>
        <w:ind w:firstLine="645"/>
        <w:rPr>
          <w:rFonts w:ascii="仿宋_GB2312" w:eastAsia="仿宋_GB2312" w:hAnsi="??"/>
          <w:spacing w:val="-2"/>
          <w:sz w:val="32"/>
          <w:szCs w:val="32"/>
        </w:rPr>
      </w:pPr>
    </w:p>
    <w:p w:rsidR="00842EE6" w:rsidRDefault="00842EE6">
      <w:pPr>
        <w:spacing w:line="640" w:lineRule="exact"/>
        <w:jc w:val="center"/>
        <w:rPr>
          <w:rFonts w:ascii="黑体" w:eastAsia="黑体"/>
          <w:b/>
          <w:sz w:val="32"/>
          <w:szCs w:val="32"/>
        </w:rPr>
      </w:pPr>
      <w:r>
        <w:rPr>
          <w:rFonts w:ascii="黑体" w:eastAsia="黑体" w:hint="eastAsia"/>
          <w:b/>
          <w:sz w:val="32"/>
          <w:szCs w:val="32"/>
        </w:rPr>
        <w:t>第六章</w:t>
      </w:r>
      <w:r>
        <w:rPr>
          <w:rFonts w:ascii="黑体" w:eastAsia="黑体"/>
          <w:b/>
          <w:sz w:val="32"/>
          <w:szCs w:val="32"/>
        </w:rPr>
        <w:t xml:space="preserve"> </w:t>
      </w:r>
      <w:r>
        <w:rPr>
          <w:rFonts w:ascii="黑体" w:eastAsia="黑体" w:hint="eastAsia"/>
          <w:b/>
          <w:sz w:val="32"/>
          <w:szCs w:val="32"/>
        </w:rPr>
        <w:t>附则</w:t>
      </w:r>
    </w:p>
    <w:p w:rsidR="00842EE6" w:rsidRDefault="00842EE6">
      <w:pPr>
        <w:spacing w:line="640" w:lineRule="exact"/>
        <w:ind w:firstLine="645"/>
        <w:rPr>
          <w:rFonts w:ascii="仿宋_GB2312" w:eastAsia="仿宋_GB2312"/>
          <w:sz w:val="32"/>
          <w:szCs w:val="32"/>
        </w:rPr>
      </w:pPr>
      <w:r>
        <w:rPr>
          <w:rFonts w:ascii="黑体" w:eastAsia="黑体" w:hAnsi="??" w:hint="eastAsia"/>
          <w:spacing w:val="-2"/>
          <w:sz w:val="32"/>
          <w:szCs w:val="32"/>
        </w:rPr>
        <w:t>第二十一条</w:t>
      </w:r>
      <w:r>
        <w:rPr>
          <w:rFonts w:ascii="仿宋_GB2312" w:eastAsia="仿宋_GB2312"/>
          <w:sz w:val="32"/>
          <w:szCs w:val="32"/>
        </w:rPr>
        <w:t xml:space="preserve">  </w:t>
      </w:r>
      <w:r>
        <w:rPr>
          <w:rFonts w:ascii="仿宋_GB2312" w:eastAsia="仿宋_GB2312" w:hint="eastAsia"/>
          <w:sz w:val="32"/>
          <w:szCs w:val="32"/>
        </w:rPr>
        <w:t>本《办法》自印发之日起施行，原《四川省排放污染物许可证发放实施意见》同时废止。本办法由四川省环境保护厅负责解释。</w:t>
      </w:r>
    </w:p>
    <w:p w:rsidR="00842EE6" w:rsidRDefault="00842EE6">
      <w:pPr>
        <w:spacing w:line="640" w:lineRule="exact"/>
        <w:ind w:firstLine="645"/>
        <w:rPr>
          <w:rFonts w:ascii="仿宋_GB2312" w:eastAsia="仿宋_GB2312"/>
          <w:sz w:val="32"/>
          <w:szCs w:val="32"/>
        </w:rPr>
      </w:pPr>
    </w:p>
    <w:p w:rsidR="00842EE6" w:rsidRDefault="00842EE6">
      <w:pPr>
        <w:spacing w:line="640" w:lineRule="exact"/>
        <w:ind w:firstLine="645"/>
        <w:rPr>
          <w:rFonts w:ascii="仿宋_GB2312" w:eastAsia="仿宋_GB2312"/>
          <w:sz w:val="32"/>
          <w:szCs w:val="32"/>
        </w:rPr>
      </w:pPr>
    </w:p>
    <w:p w:rsidR="00842EE6" w:rsidRDefault="00842EE6">
      <w:pPr>
        <w:spacing w:line="640" w:lineRule="exact"/>
        <w:rPr>
          <w:rFonts w:ascii="仿宋_GB2312" w:eastAsia="仿宋_GB2312" w:hAnsi="??"/>
          <w:spacing w:val="-2"/>
          <w:sz w:val="32"/>
          <w:szCs w:val="32"/>
        </w:rPr>
        <w:sectPr w:rsidR="00842EE6">
          <w:footerReference w:type="even" r:id="rId7"/>
          <w:footerReference w:type="default" r:id="rId8"/>
          <w:pgSz w:w="11906" w:h="16838"/>
          <w:pgMar w:top="1440" w:right="1440" w:bottom="1135" w:left="1440" w:header="851" w:footer="992" w:gutter="0"/>
          <w:cols w:space="425"/>
          <w:docGrid w:linePitch="312"/>
        </w:sectPr>
      </w:pPr>
    </w:p>
    <w:p w:rsidR="00842EE6" w:rsidRDefault="00842EE6">
      <w:pPr>
        <w:rPr>
          <w:rFonts w:ascii="黑体" w:eastAsia="黑体" w:hAnsi="黑体"/>
          <w:b/>
          <w:spacing w:val="-2"/>
          <w:sz w:val="32"/>
          <w:szCs w:val="32"/>
        </w:rPr>
      </w:pPr>
      <w:r>
        <w:rPr>
          <w:rFonts w:ascii="黑体" w:eastAsia="黑体" w:hAnsi="黑体" w:hint="eastAsia"/>
          <w:b/>
          <w:spacing w:val="-2"/>
          <w:sz w:val="32"/>
          <w:szCs w:val="32"/>
        </w:rPr>
        <w:t>附件</w:t>
      </w:r>
      <w:r>
        <w:rPr>
          <w:rFonts w:ascii="黑体" w:eastAsia="黑体" w:hAnsi="黑体"/>
          <w:b/>
          <w:spacing w:val="-2"/>
          <w:sz w:val="32"/>
          <w:szCs w:val="32"/>
        </w:rPr>
        <w:t>2</w:t>
      </w:r>
    </w:p>
    <w:p w:rsidR="00842EE6" w:rsidRDefault="00842EE6">
      <w:pPr>
        <w:jc w:val="center"/>
        <w:rPr>
          <w:rFonts w:ascii="华文中宋" w:eastAsia="华文中宋" w:hAnsi="华文中宋"/>
          <w:b/>
          <w:sz w:val="84"/>
          <w:szCs w:val="84"/>
        </w:rPr>
      </w:pPr>
      <w:r>
        <w:rPr>
          <w:rFonts w:ascii="华文中宋" w:eastAsia="华文中宋" w:hAnsi="华文中宋" w:hint="eastAsia"/>
          <w:b/>
          <w:sz w:val="84"/>
          <w:szCs w:val="84"/>
        </w:rPr>
        <w:t>排</w:t>
      </w:r>
      <w:r>
        <w:rPr>
          <w:rFonts w:ascii="华文中宋" w:eastAsia="华文中宋" w:hAnsi="华文中宋"/>
          <w:b/>
          <w:sz w:val="84"/>
          <w:szCs w:val="84"/>
        </w:rPr>
        <w:t xml:space="preserve"> </w:t>
      </w:r>
      <w:r>
        <w:rPr>
          <w:rFonts w:ascii="华文中宋" w:eastAsia="华文中宋" w:hAnsi="华文中宋" w:hint="eastAsia"/>
          <w:b/>
          <w:sz w:val="84"/>
          <w:szCs w:val="84"/>
        </w:rPr>
        <w:t>放</w:t>
      </w:r>
      <w:r>
        <w:rPr>
          <w:rFonts w:ascii="华文中宋" w:eastAsia="华文中宋" w:hAnsi="华文中宋"/>
          <w:b/>
          <w:sz w:val="84"/>
          <w:szCs w:val="84"/>
        </w:rPr>
        <w:t xml:space="preserve"> </w:t>
      </w:r>
      <w:r>
        <w:rPr>
          <w:rFonts w:ascii="华文中宋" w:eastAsia="华文中宋" w:hAnsi="华文中宋" w:hint="eastAsia"/>
          <w:b/>
          <w:sz w:val="84"/>
          <w:szCs w:val="84"/>
        </w:rPr>
        <w:t>污</w:t>
      </w:r>
      <w:r>
        <w:rPr>
          <w:rFonts w:ascii="华文中宋" w:eastAsia="华文中宋" w:hAnsi="华文中宋"/>
          <w:b/>
          <w:sz w:val="84"/>
          <w:szCs w:val="84"/>
        </w:rPr>
        <w:t xml:space="preserve"> </w:t>
      </w:r>
      <w:r>
        <w:rPr>
          <w:rFonts w:ascii="华文中宋" w:eastAsia="华文中宋" w:hAnsi="华文中宋" w:hint="eastAsia"/>
          <w:b/>
          <w:sz w:val="84"/>
          <w:szCs w:val="84"/>
        </w:rPr>
        <w:t>染</w:t>
      </w:r>
      <w:r>
        <w:rPr>
          <w:rFonts w:ascii="华文中宋" w:eastAsia="华文中宋" w:hAnsi="华文中宋"/>
          <w:b/>
          <w:sz w:val="84"/>
          <w:szCs w:val="84"/>
        </w:rPr>
        <w:t xml:space="preserve"> </w:t>
      </w:r>
      <w:r>
        <w:rPr>
          <w:rFonts w:ascii="华文中宋" w:eastAsia="华文中宋" w:hAnsi="华文中宋" w:hint="eastAsia"/>
          <w:b/>
          <w:sz w:val="84"/>
          <w:szCs w:val="84"/>
        </w:rPr>
        <w:t>物</w:t>
      </w:r>
      <w:r>
        <w:rPr>
          <w:rFonts w:ascii="华文中宋" w:eastAsia="华文中宋" w:hAnsi="华文中宋"/>
          <w:b/>
          <w:sz w:val="84"/>
          <w:szCs w:val="84"/>
        </w:rPr>
        <w:t xml:space="preserve"> </w:t>
      </w:r>
      <w:r>
        <w:rPr>
          <w:rFonts w:ascii="华文中宋" w:eastAsia="华文中宋" w:hAnsi="华文中宋" w:hint="eastAsia"/>
          <w:b/>
          <w:sz w:val="84"/>
          <w:szCs w:val="84"/>
        </w:rPr>
        <w:t>许</w:t>
      </w:r>
      <w:r>
        <w:rPr>
          <w:rFonts w:ascii="华文中宋" w:eastAsia="华文中宋" w:hAnsi="华文中宋"/>
          <w:b/>
          <w:sz w:val="84"/>
          <w:szCs w:val="84"/>
        </w:rPr>
        <w:t xml:space="preserve"> </w:t>
      </w:r>
      <w:r>
        <w:rPr>
          <w:rFonts w:ascii="华文中宋" w:eastAsia="华文中宋" w:hAnsi="华文中宋" w:hint="eastAsia"/>
          <w:b/>
          <w:sz w:val="84"/>
          <w:szCs w:val="84"/>
        </w:rPr>
        <w:t>可</w:t>
      </w:r>
      <w:r>
        <w:rPr>
          <w:rFonts w:ascii="华文中宋" w:eastAsia="华文中宋" w:hAnsi="华文中宋"/>
          <w:b/>
          <w:sz w:val="84"/>
          <w:szCs w:val="84"/>
        </w:rPr>
        <w:t xml:space="preserve"> </w:t>
      </w:r>
      <w:r>
        <w:rPr>
          <w:rFonts w:ascii="华文中宋" w:eastAsia="华文中宋" w:hAnsi="华文中宋" w:hint="eastAsia"/>
          <w:b/>
          <w:sz w:val="84"/>
          <w:szCs w:val="84"/>
        </w:rPr>
        <w:t>证</w:t>
      </w:r>
    </w:p>
    <w:p w:rsidR="00842EE6" w:rsidRDefault="00842EE6">
      <w:pPr>
        <w:spacing w:line="560" w:lineRule="exact"/>
        <w:jc w:val="center"/>
        <w:rPr>
          <w:rFonts w:ascii="华文中宋" w:eastAsia="华文中宋" w:hAnsi="华文中宋"/>
          <w:sz w:val="36"/>
          <w:szCs w:val="36"/>
        </w:rPr>
      </w:pPr>
    </w:p>
    <w:p w:rsidR="00842EE6" w:rsidRDefault="00842EE6">
      <w:pPr>
        <w:spacing w:line="560" w:lineRule="exact"/>
        <w:jc w:val="center"/>
        <w:rPr>
          <w:rFonts w:ascii="宋体"/>
          <w:sz w:val="44"/>
          <w:szCs w:val="44"/>
        </w:rPr>
      </w:pPr>
      <w:r>
        <w:rPr>
          <w:rFonts w:ascii="华文中宋" w:eastAsia="华文中宋" w:hAnsi="华文中宋"/>
          <w:sz w:val="36"/>
          <w:szCs w:val="36"/>
        </w:rPr>
        <w:t xml:space="preserve">                              </w:t>
      </w:r>
      <w:r>
        <w:rPr>
          <w:rFonts w:ascii="宋体" w:hAnsi="宋体" w:hint="eastAsia"/>
          <w:sz w:val="44"/>
          <w:szCs w:val="44"/>
        </w:rPr>
        <w:t>证书编号：</w:t>
      </w:r>
    </w:p>
    <w:p w:rsidR="00842EE6" w:rsidRDefault="00842EE6">
      <w:pPr>
        <w:spacing w:line="240" w:lineRule="exact"/>
        <w:rPr>
          <w:rFonts w:ascii="宋体"/>
          <w:sz w:val="44"/>
          <w:szCs w:val="44"/>
        </w:rPr>
      </w:pPr>
    </w:p>
    <w:p w:rsidR="00842EE6" w:rsidRDefault="00842EE6">
      <w:pPr>
        <w:spacing w:line="640" w:lineRule="exact"/>
        <w:rPr>
          <w:rFonts w:ascii="宋体"/>
          <w:spacing w:val="10"/>
          <w:sz w:val="44"/>
          <w:szCs w:val="44"/>
        </w:rPr>
      </w:pPr>
      <w:r>
        <w:rPr>
          <w:rFonts w:ascii="宋体" w:hAnsi="宋体" w:hint="eastAsia"/>
          <w:spacing w:val="10"/>
          <w:sz w:val="44"/>
          <w:szCs w:val="44"/>
        </w:rPr>
        <w:t>单位名称：</w:t>
      </w:r>
      <w:r>
        <w:rPr>
          <w:rFonts w:ascii="宋体" w:hAnsi="宋体"/>
          <w:spacing w:val="10"/>
          <w:sz w:val="44"/>
          <w:szCs w:val="44"/>
        </w:rPr>
        <w:t xml:space="preserve">                                       </w:t>
      </w:r>
    </w:p>
    <w:p w:rsidR="00842EE6" w:rsidRDefault="00842EE6">
      <w:pPr>
        <w:spacing w:line="640" w:lineRule="exact"/>
        <w:rPr>
          <w:rFonts w:ascii="宋体"/>
          <w:spacing w:val="10"/>
          <w:sz w:val="44"/>
          <w:szCs w:val="44"/>
        </w:rPr>
      </w:pPr>
      <w:r>
        <w:rPr>
          <w:rFonts w:ascii="宋体" w:hAnsi="宋体" w:hint="eastAsia"/>
          <w:spacing w:val="10"/>
          <w:sz w:val="44"/>
          <w:szCs w:val="44"/>
        </w:rPr>
        <w:t>法人代表：</w:t>
      </w:r>
    </w:p>
    <w:p w:rsidR="00842EE6" w:rsidRDefault="00842EE6">
      <w:pPr>
        <w:spacing w:line="640" w:lineRule="exact"/>
        <w:rPr>
          <w:rFonts w:ascii="宋体"/>
          <w:spacing w:val="10"/>
          <w:sz w:val="44"/>
          <w:szCs w:val="44"/>
        </w:rPr>
      </w:pPr>
      <w:r>
        <w:rPr>
          <w:rFonts w:ascii="宋体" w:hAnsi="宋体" w:hint="eastAsia"/>
          <w:spacing w:val="10"/>
          <w:sz w:val="44"/>
          <w:szCs w:val="44"/>
        </w:rPr>
        <w:t>单位地址：</w:t>
      </w:r>
      <w:r>
        <w:rPr>
          <w:rFonts w:ascii="宋体" w:hAnsi="宋体"/>
          <w:spacing w:val="10"/>
          <w:sz w:val="44"/>
          <w:szCs w:val="44"/>
        </w:rPr>
        <w:t xml:space="preserve">                                        </w:t>
      </w:r>
    </w:p>
    <w:p w:rsidR="00842EE6" w:rsidRDefault="00842EE6">
      <w:pPr>
        <w:spacing w:line="640" w:lineRule="exact"/>
        <w:rPr>
          <w:rFonts w:ascii="宋体"/>
          <w:spacing w:val="10"/>
          <w:sz w:val="44"/>
          <w:szCs w:val="44"/>
        </w:rPr>
      </w:pPr>
      <w:r>
        <w:rPr>
          <w:rFonts w:ascii="宋体" w:hAnsi="宋体" w:hint="eastAsia"/>
          <w:spacing w:val="10"/>
          <w:sz w:val="44"/>
          <w:szCs w:val="44"/>
        </w:rPr>
        <w:t>排放主要污染物种类：</w:t>
      </w:r>
    </w:p>
    <w:p w:rsidR="00842EE6" w:rsidRDefault="00842EE6">
      <w:pPr>
        <w:spacing w:line="640" w:lineRule="exact"/>
        <w:rPr>
          <w:rFonts w:ascii="宋体"/>
          <w:spacing w:val="10"/>
          <w:sz w:val="44"/>
          <w:szCs w:val="44"/>
        </w:rPr>
      </w:pPr>
      <w:r>
        <w:rPr>
          <w:rFonts w:ascii="宋体" w:hAnsi="宋体" w:hint="eastAsia"/>
          <w:spacing w:val="10"/>
          <w:sz w:val="44"/>
          <w:szCs w:val="44"/>
        </w:rPr>
        <w:t>排放主要污染物浓度：</w:t>
      </w:r>
    </w:p>
    <w:p w:rsidR="00842EE6" w:rsidRDefault="00842EE6">
      <w:pPr>
        <w:spacing w:line="640" w:lineRule="exact"/>
        <w:rPr>
          <w:rFonts w:ascii="宋体"/>
          <w:spacing w:val="-20"/>
          <w:sz w:val="44"/>
          <w:szCs w:val="44"/>
        </w:rPr>
      </w:pPr>
      <w:r>
        <w:rPr>
          <w:rFonts w:ascii="宋体" w:hAnsi="宋体" w:hint="eastAsia"/>
          <w:spacing w:val="-20"/>
          <w:sz w:val="44"/>
          <w:szCs w:val="44"/>
        </w:rPr>
        <w:t>总量控制指标：</w:t>
      </w:r>
    </w:p>
    <w:p w:rsidR="00842EE6" w:rsidRDefault="00842EE6">
      <w:pPr>
        <w:spacing w:line="640" w:lineRule="exact"/>
        <w:rPr>
          <w:rFonts w:ascii="宋体"/>
          <w:spacing w:val="10"/>
          <w:sz w:val="44"/>
          <w:szCs w:val="44"/>
        </w:rPr>
      </w:pPr>
      <w:r>
        <w:rPr>
          <w:rFonts w:ascii="宋体" w:hAnsi="宋体" w:hint="eastAsia"/>
          <w:spacing w:val="10"/>
          <w:sz w:val="44"/>
          <w:szCs w:val="44"/>
        </w:rPr>
        <w:t>有效期限：</w:t>
      </w:r>
      <w:r>
        <w:rPr>
          <w:rFonts w:ascii="宋体" w:hAnsi="宋体"/>
          <w:spacing w:val="10"/>
          <w:sz w:val="44"/>
          <w:szCs w:val="44"/>
        </w:rPr>
        <w:t xml:space="preserve">   </w:t>
      </w:r>
      <w:r>
        <w:rPr>
          <w:rFonts w:ascii="宋体" w:hAnsi="宋体" w:hint="eastAsia"/>
          <w:spacing w:val="10"/>
          <w:sz w:val="44"/>
          <w:szCs w:val="44"/>
        </w:rPr>
        <w:t>年</w:t>
      </w:r>
      <w:r>
        <w:rPr>
          <w:rFonts w:ascii="宋体" w:hAnsi="宋体"/>
          <w:spacing w:val="10"/>
          <w:sz w:val="44"/>
          <w:szCs w:val="44"/>
        </w:rPr>
        <w:t xml:space="preserve">   </w:t>
      </w:r>
      <w:r>
        <w:rPr>
          <w:rFonts w:ascii="宋体" w:hAnsi="宋体" w:hint="eastAsia"/>
          <w:spacing w:val="10"/>
          <w:sz w:val="44"/>
          <w:szCs w:val="44"/>
        </w:rPr>
        <w:t>月</w:t>
      </w:r>
      <w:r>
        <w:rPr>
          <w:rFonts w:ascii="宋体" w:hAnsi="宋体"/>
          <w:spacing w:val="10"/>
          <w:sz w:val="44"/>
          <w:szCs w:val="44"/>
        </w:rPr>
        <w:t xml:space="preserve">  </w:t>
      </w:r>
      <w:r>
        <w:rPr>
          <w:rFonts w:ascii="宋体" w:hAnsi="宋体" w:hint="eastAsia"/>
          <w:spacing w:val="10"/>
          <w:sz w:val="44"/>
          <w:szCs w:val="44"/>
        </w:rPr>
        <w:t>日至</w:t>
      </w:r>
      <w:r>
        <w:rPr>
          <w:rFonts w:ascii="宋体" w:hAnsi="宋体"/>
          <w:spacing w:val="10"/>
          <w:sz w:val="44"/>
          <w:szCs w:val="44"/>
        </w:rPr>
        <w:t xml:space="preserve">   </w:t>
      </w:r>
      <w:r>
        <w:rPr>
          <w:rFonts w:ascii="宋体" w:hAnsi="宋体" w:hint="eastAsia"/>
          <w:spacing w:val="10"/>
          <w:sz w:val="44"/>
          <w:szCs w:val="44"/>
        </w:rPr>
        <w:t>年</w:t>
      </w:r>
      <w:r>
        <w:rPr>
          <w:rFonts w:ascii="宋体" w:hAnsi="宋体"/>
          <w:spacing w:val="10"/>
          <w:sz w:val="44"/>
          <w:szCs w:val="44"/>
        </w:rPr>
        <w:t xml:space="preserve">  </w:t>
      </w:r>
      <w:r>
        <w:rPr>
          <w:rFonts w:ascii="宋体" w:hAnsi="宋体" w:hint="eastAsia"/>
          <w:spacing w:val="10"/>
          <w:sz w:val="44"/>
          <w:szCs w:val="44"/>
        </w:rPr>
        <w:t>月</w:t>
      </w:r>
      <w:r>
        <w:rPr>
          <w:rFonts w:ascii="宋体" w:hAnsi="宋体"/>
          <w:spacing w:val="10"/>
          <w:sz w:val="44"/>
          <w:szCs w:val="44"/>
        </w:rPr>
        <w:t xml:space="preserve">  </w:t>
      </w:r>
      <w:r>
        <w:rPr>
          <w:rFonts w:ascii="宋体" w:hAnsi="宋体" w:hint="eastAsia"/>
          <w:spacing w:val="10"/>
          <w:sz w:val="44"/>
          <w:szCs w:val="44"/>
        </w:rPr>
        <w:t>日</w:t>
      </w:r>
    </w:p>
    <w:p w:rsidR="00842EE6" w:rsidRDefault="00842EE6">
      <w:pPr>
        <w:spacing w:line="660" w:lineRule="exact"/>
        <w:rPr>
          <w:rFonts w:ascii="宋体"/>
          <w:sz w:val="18"/>
          <w:szCs w:val="18"/>
        </w:rPr>
      </w:pPr>
    </w:p>
    <w:p w:rsidR="00842EE6" w:rsidRDefault="00842EE6">
      <w:pPr>
        <w:spacing w:line="520" w:lineRule="exact"/>
        <w:rPr>
          <w:rFonts w:ascii="宋体"/>
          <w:spacing w:val="10"/>
          <w:sz w:val="44"/>
          <w:szCs w:val="44"/>
        </w:rPr>
      </w:pPr>
      <w:r>
        <w:rPr>
          <w:rFonts w:ascii="宋体" w:hAnsi="宋体"/>
          <w:spacing w:val="10"/>
          <w:sz w:val="44"/>
          <w:szCs w:val="44"/>
        </w:rPr>
        <w:t xml:space="preserve">                          </w:t>
      </w:r>
      <w:r>
        <w:rPr>
          <w:rFonts w:ascii="宋体" w:hAnsi="宋体" w:hint="eastAsia"/>
          <w:spacing w:val="10"/>
          <w:sz w:val="44"/>
          <w:szCs w:val="44"/>
        </w:rPr>
        <w:t>发证机关（公章）</w:t>
      </w:r>
    </w:p>
    <w:p w:rsidR="00842EE6" w:rsidRDefault="00842EE6">
      <w:pPr>
        <w:spacing w:line="520" w:lineRule="exact"/>
        <w:jc w:val="right"/>
        <w:rPr>
          <w:rFonts w:ascii="宋体"/>
          <w:spacing w:val="10"/>
          <w:sz w:val="44"/>
          <w:szCs w:val="44"/>
        </w:rPr>
      </w:pPr>
    </w:p>
    <w:p w:rsidR="00842EE6" w:rsidRDefault="00842EE6">
      <w:pPr>
        <w:spacing w:line="520" w:lineRule="exact"/>
        <w:jc w:val="right"/>
        <w:rPr>
          <w:rFonts w:ascii="宋体"/>
          <w:spacing w:val="10"/>
          <w:sz w:val="44"/>
          <w:szCs w:val="44"/>
        </w:rPr>
      </w:pPr>
      <w:r>
        <w:rPr>
          <w:rFonts w:ascii="宋体" w:hAnsi="宋体" w:hint="eastAsia"/>
          <w:spacing w:val="10"/>
          <w:sz w:val="44"/>
          <w:szCs w:val="44"/>
        </w:rPr>
        <w:t>年</w:t>
      </w:r>
      <w:r>
        <w:rPr>
          <w:rFonts w:ascii="宋体" w:hAnsi="宋体"/>
          <w:spacing w:val="10"/>
          <w:sz w:val="44"/>
          <w:szCs w:val="44"/>
        </w:rPr>
        <w:t xml:space="preserve">   </w:t>
      </w:r>
      <w:r>
        <w:rPr>
          <w:rFonts w:ascii="宋体" w:hAnsi="宋体" w:hint="eastAsia"/>
          <w:spacing w:val="10"/>
          <w:sz w:val="44"/>
          <w:szCs w:val="44"/>
        </w:rPr>
        <w:t>月</w:t>
      </w:r>
      <w:r>
        <w:rPr>
          <w:rFonts w:ascii="宋体" w:hAnsi="宋体"/>
          <w:spacing w:val="10"/>
          <w:sz w:val="44"/>
          <w:szCs w:val="44"/>
        </w:rPr>
        <w:t xml:space="preserve">   </w:t>
      </w:r>
      <w:r>
        <w:rPr>
          <w:rFonts w:ascii="宋体" w:hAnsi="宋体" w:hint="eastAsia"/>
          <w:spacing w:val="10"/>
          <w:sz w:val="44"/>
          <w:szCs w:val="44"/>
        </w:rPr>
        <w:t>日</w:t>
      </w:r>
    </w:p>
    <w:p w:rsidR="00842EE6" w:rsidRDefault="00842EE6">
      <w:pPr>
        <w:spacing w:line="560" w:lineRule="exact"/>
        <w:jc w:val="right"/>
        <w:rPr>
          <w:rFonts w:ascii="黑体" w:eastAsia="黑体" w:hAnsi="华文中宋"/>
          <w:sz w:val="32"/>
          <w:szCs w:val="32"/>
        </w:rPr>
      </w:pPr>
      <w:r>
        <w:rPr>
          <w:rFonts w:ascii="楷体_GB2312" w:eastAsia="楷体_GB2312" w:hAnsi="华文中宋"/>
          <w:sz w:val="32"/>
          <w:szCs w:val="32"/>
        </w:rPr>
        <w:t xml:space="preserve">                   </w:t>
      </w:r>
      <w:r>
        <w:rPr>
          <w:rFonts w:ascii="黑体" w:eastAsia="黑体" w:hAnsi="华文中宋"/>
          <w:sz w:val="32"/>
          <w:szCs w:val="32"/>
        </w:rPr>
        <w:t xml:space="preserve">      </w:t>
      </w:r>
      <w:r>
        <w:rPr>
          <w:rFonts w:ascii="黑体" w:eastAsia="黑体" w:hAnsi="华文中宋" w:hint="eastAsia"/>
          <w:sz w:val="32"/>
          <w:szCs w:val="32"/>
        </w:rPr>
        <w:t>四川省环境保护厅印制</w:t>
      </w:r>
    </w:p>
    <w:p w:rsidR="00842EE6" w:rsidRDefault="00842EE6">
      <w:pPr>
        <w:rPr>
          <w:rFonts w:ascii="黑体" w:eastAsia="黑体" w:hAnsi="黑体"/>
          <w:b/>
          <w:spacing w:val="-2"/>
          <w:sz w:val="32"/>
          <w:szCs w:val="32"/>
        </w:rPr>
      </w:pPr>
      <w:r>
        <w:rPr>
          <w:rFonts w:ascii="黑体" w:eastAsia="黑体" w:hAnsi="黑体" w:hint="eastAsia"/>
          <w:b/>
          <w:spacing w:val="-2"/>
          <w:sz w:val="32"/>
          <w:szCs w:val="32"/>
        </w:rPr>
        <w:t>附件</w:t>
      </w:r>
      <w:r>
        <w:rPr>
          <w:rFonts w:ascii="黑体" w:eastAsia="黑体" w:hAnsi="黑体"/>
          <w:b/>
          <w:spacing w:val="-2"/>
          <w:sz w:val="32"/>
          <w:szCs w:val="32"/>
        </w:rPr>
        <w:t>3</w:t>
      </w:r>
    </w:p>
    <w:p w:rsidR="00842EE6" w:rsidRDefault="00842EE6">
      <w:pPr>
        <w:jc w:val="center"/>
        <w:rPr>
          <w:rFonts w:ascii="华文中宋" w:eastAsia="华文中宋" w:hAnsi="华文中宋"/>
          <w:b/>
          <w:sz w:val="84"/>
          <w:szCs w:val="84"/>
        </w:rPr>
      </w:pPr>
      <w:r>
        <w:rPr>
          <w:rFonts w:ascii="华文中宋" w:eastAsia="华文中宋" w:hAnsi="华文中宋" w:hint="eastAsia"/>
          <w:b/>
          <w:sz w:val="84"/>
          <w:szCs w:val="84"/>
        </w:rPr>
        <w:t>排</w:t>
      </w:r>
      <w:r>
        <w:rPr>
          <w:rFonts w:ascii="华文中宋" w:eastAsia="华文中宋" w:hAnsi="华文中宋"/>
          <w:b/>
          <w:sz w:val="84"/>
          <w:szCs w:val="84"/>
        </w:rPr>
        <w:t xml:space="preserve"> </w:t>
      </w:r>
      <w:r>
        <w:rPr>
          <w:rFonts w:ascii="华文中宋" w:eastAsia="华文中宋" w:hAnsi="华文中宋" w:hint="eastAsia"/>
          <w:b/>
          <w:sz w:val="84"/>
          <w:szCs w:val="84"/>
        </w:rPr>
        <w:t>放</w:t>
      </w:r>
      <w:r>
        <w:rPr>
          <w:rFonts w:ascii="华文中宋" w:eastAsia="华文中宋" w:hAnsi="华文中宋"/>
          <w:b/>
          <w:sz w:val="84"/>
          <w:szCs w:val="84"/>
        </w:rPr>
        <w:t xml:space="preserve"> </w:t>
      </w:r>
      <w:r>
        <w:rPr>
          <w:rFonts w:ascii="华文中宋" w:eastAsia="华文中宋" w:hAnsi="华文中宋" w:hint="eastAsia"/>
          <w:b/>
          <w:sz w:val="84"/>
          <w:szCs w:val="84"/>
        </w:rPr>
        <w:t>污</w:t>
      </w:r>
      <w:r>
        <w:rPr>
          <w:rFonts w:ascii="华文中宋" w:eastAsia="华文中宋" w:hAnsi="华文中宋"/>
          <w:b/>
          <w:sz w:val="84"/>
          <w:szCs w:val="84"/>
        </w:rPr>
        <w:t xml:space="preserve"> </w:t>
      </w:r>
      <w:r>
        <w:rPr>
          <w:rFonts w:ascii="华文中宋" w:eastAsia="华文中宋" w:hAnsi="华文中宋" w:hint="eastAsia"/>
          <w:b/>
          <w:sz w:val="84"/>
          <w:szCs w:val="84"/>
        </w:rPr>
        <w:t>染</w:t>
      </w:r>
      <w:r>
        <w:rPr>
          <w:rFonts w:ascii="华文中宋" w:eastAsia="华文中宋" w:hAnsi="华文中宋"/>
          <w:b/>
          <w:sz w:val="84"/>
          <w:szCs w:val="84"/>
        </w:rPr>
        <w:t xml:space="preserve"> </w:t>
      </w:r>
      <w:r>
        <w:rPr>
          <w:rFonts w:ascii="华文中宋" w:eastAsia="华文中宋" w:hAnsi="华文中宋" w:hint="eastAsia"/>
          <w:b/>
          <w:sz w:val="84"/>
          <w:szCs w:val="84"/>
        </w:rPr>
        <w:t>物</w:t>
      </w:r>
      <w:r>
        <w:rPr>
          <w:rFonts w:ascii="华文中宋" w:eastAsia="华文中宋" w:hAnsi="华文中宋"/>
          <w:b/>
          <w:sz w:val="84"/>
          <w:szCs w:val="84"/>
        </w:rPr>
        <w:t xml:space="preserve"> </w:t>
      </w:r>
      <w:r>
        <w:rPr>
          <w:rFonts w:ascii="华文中宋" w:eastAsia="华文中宋" w:hAnsi="华文中宋" w:hint="eastAsia"/>
          <w:b/>
          <w:sz w:val="84"/>
          <w:szCs w:val="84"/>
        </w:rPr>
        <w:t>临</w:t>
      </w:r>
      <w:r>
        <w:rPr>
          <w:rFonts w:ascii="华文中宋" w:eastAsia="华文中宋" w:hAnsi="华文中宋"/>
          <w:b/>
          <w:sz w:val="84"/>
          <w:szCs w:val="84"/>
        </w:rPr>
        <w:t xml:space="preserve"> </w:t>
      </w:r>
      <w:r>
        <w:rPr>
          <w:rFonts w:ascii="华文中宋" w:eastAsia="华文中宋" w:hAnsi="华文中宋" w:hint="eastAsia"/>
          <w:b/>
          <w:sz w:val="84"/>
          <w:szCs w:val="84"/>
        </w:rPr>
        <w:t>时</w:t>
      </w:r>
      <w:r>
        <w:rPr>
          <w:rFonts w:ascii="华文中宋" w:eastAsia="华文中宋" w:hAnsi="华文中宋"/>
          <w:b/>
          <w:sz w:val="84"/>
          <w:szCs w:val="84"/>
        </w:rPr>
        <w:t xml:space="preserve"> </w:t>
      </w:r>
      <w:r>
        <w:rPr>
          <w:rFonts w:ascii="华文中宋" w:eastAsia="华文中宋" w:hAnsi="华文中宋" w:hint="eastAsia"/>
          <w:b/>
          <w:sz w:val="84"/>
          <w:szCs w:val="84"/>
        </w:rPr>
        <w:t>许</w:t>
      </w:r>
      <w:r>
        <w:rPr>
          <w:rFonts w:ascii="华文中宋" w:eastAsia="华文中宋" w:hAnsi="华文中宋"/>
          <w:b/>
          <w:sz w:val="84"/>
          <w:szCs w:val="84"/>
        </w:rPr>
        <w:t xml:space="preserve"> </w:t>
      </w:r>
      <w:r>
        <w:rPr>
          <w:rFonts w:ascii="华文中宋" w:eastAsia="华文中宋" w:hAnsi="华文中宋" w:hint="eastAsia"/>
          <w:b/>
          <w:sz w:val="84"/>
          <w:szCs w:val="84"/>
        </w:rPr>
        <w:t>可</w:t>
      </w:r>
      <w:r>
        <w:rPr>
          <w:rFonts w:ascii="华文中宋" w:eastAsia="华文中宋" w:hAnsi="华文中宋"/>
          <w:b/>
          <w:sz w:val="84"/>
          <w:szCs w:val="84"/>
        </w:rPr>
        <w:t xml:space="preserve"> </w:t>
      </w:r>
      <w:r>
        <w:rPr>
          <w:rFonts w:ascii="华文中宋" w:eastAsia="华文中宋" w:hAnsi="华文中宋" w:hint="eastAsia"/>
          <w:b/>
          <w:sz w:val="84"/>
          <w:szCs w:val="84"/>
        </w:rPr>
        <w:t>证</w:t>
      </w:r>
    </w:p>
    <w:p w:rsidR="00842EE6" w:rsidRDefault="00842EE6">
      <w:pPr>
        <w:spacing w:line="560" w:lineRule="exact"/>
        <w:jc w:val="center"/>
        <w:rPr>
          <w:rFonts w:ascii="华文中宋" w:eastAsia="华文中宋" w:hAnsi="华文中宋"/>
          <w:sz w:val="36"/>
          <w:szCs w:val="36"/>
        </w:rPr>
      </w:pPr>
    </w:p>
    <w:p w:rsidR="00842EE6" w:rsidRDefault="00842EE6">
      <w:pPr>
        <w:spacing w:line="560" w:lineRule="exact"/>
        <w:jc w:val="center"/>
        <w:rPr>
          <w:rFonts w:ascii="宋体"/>
          <w:sz w:val="44"/>
          <w:szCs w:val="44"/>
        </w:rPr>
      </w:pPr>
      <w:r>
        <w:rPr>
          <w:rFonts w:ascii="华文中宋" w:eastAsia="华文中宋" w:hAnsi="华文中宋"/>
          <w:sz w:val="36"/>
          <w:szCs w:val="36"/>
        </w:rPr>
        <w:t xml:space="preserve">                              </w:t>
      </w:r>
      <w:r>
        <w:rPr>
          <w:rFonts w:ascii="宋体" w:hAnsi="宋体" w:hint="eastAsia"/>
          <w:sz w:val="44"/>
          <w:szCs w:val="44"/>
        </w:rPr>
        <w:t>证书编号：</w:t>
      </w:r>
    </w:p>
    <w:p w:rsidR="00842EE6" w:rsidRDefault="00842EE6">
      <w:pPr>
        <w:spacing w:line="560" w:lineRule="exact"/>
        <w:rPr>
          <w:rFonts w:ascii="宋体"/>
          <w:sz w:val="44"/>
          <w:szCs w:val="44"/>
        </w:rPr>
      </w:pPr>
    </w:p>
    <w:p w:rsidR="00842EE6" w:rsidRDefault="00842EE6">
      <w:pPr>
        <w:spacing w:line="560" w:lineRule="exact"/>
        <w:rPr>
          <w:rFonts w:ascii="宋体"/>
          <w:spacing w:val="10"/>
          <w:sz w:val="44"/>
          <w:szCs w:val="44"/>
        </w:rPr>
      </w:pPr>
      <w:r>
        <w:rPr>
          <w:rFonts w:ascii="宋体" w:hAnsi="宋体" w:hint="eastAsia"/>
          <w:spacing w:val="10"/>
          <w:sz w:val="44"/>
          <w:szCs w:val="44"/>
        </w:rPr>
        <w:t>单位名称：</w:t>
      </w:r>
      <w:r>
        <w:rPr>
          <w:rFonts w:ascii="宋体" w:hAnsi="宋体"/>
          <w:spacing w:val="10"/>
          <w:sz w:val="44"/>
          <w:szCs w:val="44"/>
        </w:rPr>
        <w:t xml:space="preserve">                                       </w:t>
      </w:r>
    </w:p>
    <w:p w:rsidR="00842EE6" w:rsidRDefault="00842EE6">
      <w:pPr>
        <w:spacing w:line="560" w:lineRule="exact"/>
        <w:rPr>
          <w:rFonts w:ascii="宋体"/>
          <w:spacing w:val="10"/>
          <w:sz w:val="44"/>
          <w:szCs w:val="44"/>
        </w:rPr>
      </w:pPr>
      <w:r>
        <w:rPr>
          <w:rFonts w:ascii="宋体" w:hAnsi="宋体" w:hint="eastAsia"/>
          <w:spacing w:val="10"/>
          <w:sz w:val="44"/>
          <w:szCs w:val="44"/>
        </w:rPr>
        <w:t>法人代表：</w:t>
      </w:r>
    </w:p>
    <w:p w:rsidR="00842EE6" w:rsidRDefault="00842EE6">
      <w:pPr>
        <w:spacing w:line="560" w:lineRule="exact"/>
        <w:rPr>
          <w:rFonts w:ascii="宋体"/>
          <w:spacing w:val="10"/>
          <w:sz w:val="44"/>
          <w:szCs w:val="44"/>
        </w:rPr>
      </w:pPr>
      <w:r>
        <w:rPr>
          <w:rFonts w:ascii="宋体" w:hAnsi="宋体" w:hint="eastAsia"/>
          <w:spacing w:val="10"/>
          <w:sz w:val="44"/>
          <w:szCs w:val="44"/>
        </w:rPr>
        <w:t>单位地址：</w:t>
      </w:r>
      <w:r>
        <w:rPr>
          <w:rFonts w:ascii="宋体" w:hAnsi="宋体"/>
          <w:spacing w:val="10"/>
          <w:sz w:val="44"/>
          <w:szCs w:val="44"/>
        </w:rPr>
        <w:t xml:space="preserve">                                        </w:t>
      </w:r>
    </w:p>
    <w:p w:rsidR="00842EE6" w:rsidRDefault="00842EE6">
      <w:pPr>
        <w:spacing w:line="560" w:lineRule="exact"/>
        <w:rPr>
          <w:rFonts w:ascii="宋体"/>
          <w:spacing w:val="10"/>
          <w:sz w:val="44"/>
          <w:szCs w:val="44"/>
        </w:rPr>
      </w:pPr>
      <w:r>
        <w:rPr>
          <w:rFonts w:ascii="宋体" w:hAnsi="宋体" w:hint="eastAsia"/>
          <w:spacing w:val="10"/>
          <w:sz w:val="44"/>
          <w:szCs w:val="44"/>
        </w:rPr>
        <w:t>排放主要污染物种类：</w:t>
      </w:r>
    </w:p>
    <w:p w:rsidR="00842EE6" w:rsidRDefault="00842EE6">
      <w:pPr>
        <w:spacing w:line="560" w:lineRule="exact"/>
        <w:rPr>
          <w:rFonts w:ascii="宋体"/>
          <w:spacing w:val="10"/>
          <w:sz w:val="44"/>
          <w:szCs w:val="44"/>
        </w:rPr>
      </w:pPr>
      <w:r>
        <w:rPr>
          <w:rFonts w:ascii="宋体" w:hAnsi="宋体" w:hint="eastAsia"/>
          <w:spacing w:val="10"/>
          <w:sz w:val="44"/>
          <w:szCs w:val="44"/>
        </w:rPr>
        <w:t>排放主要污染物浓度：</w:t>
      </w:r>
    </w:p>
    <w:p w:rsidR="00842EE6" w:rsidRDefault="00842EE6">
      <w:pPr>
        <w:spacing w:line="560" w:lineRule="exact"/>
        <w:rPr>
          <w:rFonts w:ascii="宋体"/>
          <w:spacing w:val="-20"/>
          <w:sz w:val="44"/>
          <w:szCs w:val="44"/>
        </w:rPr>
      </w:pPr>
      <w:r>
        <w:rPr>
          <w:rFonts w:ascii="宋体" w:hAnsi="宋体" w:hint="eastAsia"/>
          <w:spacing w:val="-20"/>
          <w:sz w:val="44"/>
          <w:szCs w:val="44"/>
        </w:rPr>
        <w:t>总量控制指标：</w:t>
      </w:r>
    </w:p>
    <w:p w:rsidR="00842EE6" w:rsidRDefault="00842EE6">
      <w:pPr>
        <w:spacing w:line="560" w:lineRule="exact"/>
        <w:rPr>
          <w:rFonts w:ascii="宋体"/>
          <w:spacing w:val="10"/>
          <w:sz w:val="44"/>
          <w:szCs w:val="44"/>
        </w:rPr>
      </w:pPr>
      <w:r>
        <w:rPr>
          <w:rFonts w:ascii="宋体" w:hAnsi="宋体" w:hint="eastAsia"/>
          <w:spacing w:val="10"/>
          <w:sz w:val="44"/>
          <w:szCs w:val="44"/>
        </w:rPr>
        <w:t>有效期限：</w:t>
      </w:r>
      <w:r>
        <w:rPr>
          <w:rFonts w:ascii="宋体" w:hAnsi="宋体"/>
          <w:spacing w:val="10"/>
          <w:sz w:val="44"/>
          <w:szCs w:val="44"/>
        </w:rPr>
        <w:t xml:space="preserve">   </w:t>
      </w:r>
      <w:r>
        <w:rPr>
          <w:rFonts w:ascii="宋体" w:hAnsi="宋体" w:hint="eastAsia"/>
          <w:spacing w:val="10"/>
          <w:sz w:val="44"/>
          <w:szCs w:val="44"/>
        </w:rPr>
        <w:t>年</w:t>
      </w:r>
      <w:r>
        <w:rPr>
          <w:rFonts w:ascii="宋体" w:hAnsi="宋体"/>
          <w:spacing w:val="10"/>
          <w:sz w:val="44"/>
          <w:szCs w:val="44"/>
        </w:rPr>
        <w:t xml:space="preserve">   </w:t>
      </w:r>
      <w:r>
        <w:rPr>
          <w:rFonts w:ascii="宋体" w:hAnsi="宋体" w:hint="eastAsia"/>
          <w:spacing w:val="10"/>
          <w:sz w:val="44"/>
          <w:szCs w:val="44"/>
        </w:rPr>
        <w:t>月</w:t>
      </w:r>
      <w:r>
        <w:rPr>
          <w:rFonts w:ascii="宋体" w:hAnsi="宋体"/>
          <w:spacing w:val="10"/>
          <w:sz w:val="44"/>
          <w:szCs w:val="44"/>
        </w:rPr>
        <w:t xml:space="preserve">  </w:t>
      </w:r>
      <w:r>
        <w:rPr>
          <w:rFonts w:ascii="宋体" w:hAnsi="宋体" w:hint="eastAsia"/>
          <w:spacing w:val="10"/>
          <w:sz w:val="44"/>
          <w:szCs w:val="44"/>
        </w:rPr>
        <w:t>日至</w:t>
      </w:r>
      <w:r>
        <w:rPr>
          <w:rFonts w:ascii="宋体" w:hAnsi="宋体"/>
          <w:spacing w:val="10"/>
          <w:sz w:val="44"/>
          <w:szCs w:val="44"/>
        </w:rPr>
        <w:t xml:space="preserve">   </w:t>
      </w:r>
      <w:r>
        <w:rPr>
          <w:rFonts w:ascii="宋体" w:hAnsi="宋体" w:hint="eastAsia"/>
          <w:spacing w:val="10"/>
          <w:sz w:val="44"/>
          <w:szCs w:val="44"/>
        </w:rPr>
        <w:t>年</w:t>
      </w:r>
      <w:r>
        <w:rPr>
          <w:rFonts w:ascii="宋体" w:hAnsi="宋体"/>
          <w:spacing w:val="10"/>
          <w:sz w:val="44"/>
          <w:szCs w:val="44"/>
        </w:rPr>
        <w:t xml:space="preserve">  </w:t>
      </w:r>
      <w:r>
        <w:rPr>
          <w:rFonts w:ascii="宋体" w:hAnsi="宋体" w:hint="eastAsia"/>
          <w:spacing w:val="10"/>
          <w:sz w:val="44"/>
          <w:szCs w:val="44"/>
        </w:rPr>
        <w:t>月</w:t>
      </w:r>
      <w:r>
        <w:rPr>
          <w:rFonts w:ascii="宋体" w:hAnsi="宋体"/>
          <w:spacing w:val="10"/>
          <w:sz w:val="44"/>
          <w:szCs w:val="44"/>
        </w:rPr>
        <w:t xml:space="preserve">  </w:t>
      </w:r>
      <w:r>
        <w:rPr>
          <w:rFonts w:ascii="宋体" w:hAnsi="宋体" w:hint="eastAsia"/>
          <w:spacing w:val="10"/>
          <w:sz w:val="44"/>
          <w:szCs w:val="44"/>
        </w:rPr>
        <w:t>日</w:t>
      </w:r>
    </w:p>
    <w:p w:rsidR="00842EE6" w:rsidRDefault="00842EE6">
      <w:pPr>
        <w:spacing w:line="660" w:lineRule="exact"/>
        <w:rPr>
          <w:rFonts w:ascii="宋体"/>
          <w:sz w:val="44"/>
          <w:szCs w:val="44"/>
        </w:rPr>
      </w:pPr>
    </w:p>
    <w:p w:rsidR="00842EE6" w:rsidRDefault="00842EE6">
      <w:pPr>
        <w:spacing w:line="560" w:lineRule="exact"/>
        <w:rPr>
          <w:rFonts w:ascii="宋体"/>
          <w:spacing w:val="10"/>
          <w:sz w:val="44"/>
          <w:szCs w:val="44"/>
        </w:rPr>
      </w:pPr>
      <w:r>
        <w:rPr>
          <w:rFonts w:ascii="宋体" w:hAnsi="宋体"/>
          <w:spacing w:val="10"/>
          <w:sz w:val="44"/>
          <w:szCs w:val="44"/>
        </w:rPr>
        <w:t xml:space="preserve">                          </w:t>
      </w:r>
      <w:r>
        <w:rPr>
          <w:rFonts w:ascii="宋体" w:hAnsi="宋体" w:hint="eastAsia"/>
          <w:spacing w:val="10"/>
          <w:sz w:val="44"/>
          <w:szCs w:val="44"/>
        </w:rPr>
        <w:t>发证机关（公章）</w:t>
      </w:r>
    </w:p>
    <w:p w:rsidR="00842EE6" w:rsidRDefault="00842EE6">
      <w:pPr>
        <w:spacing w:line="560" w:lineRule="exact"/>
        <w:jc w:val="right"/>
        <w:rPr>
          <w:rFonts w:ascii="宋体"/>
          <w:spacing w:val="10"/>
          <w:sz w:val="44"/>
          <w:szCs w:val="44"/>
        </w:rPr>
      </w:pPr>
      <w:r>
        <w:rPr>
          <w:rFonts w:ascii="宋体" w:hAnsi="宋体" w:hint="eastAsia"/>
          <w:spacing w:val="10"/>
          <w:sz w:val="44"/>
          <w:szCs w:val="44"/>
        </w:rPr>
        <w:t>年</w:t>
      </w:r>
      <w:r>
        <w:rPr>
          <w:rFonts w:ascii="宋体" w:hAnsi="宋体"/>
          <w:spacing w:val="10"/>
          <w:sz w:val="44"/>
          <w:szCs w:val="44"/>
        </w:rPr>
        <w:t xml:space="preserve">   </w:t>
      </w:r>
      <w:r>
        <w:rPr>
          <w:rFonts w:ascii="宋体" w:hAnsi="宋体" w:hint="eastAsia"/>
          <w:spacing w:val="10"/>
          <w:sz w:val="44"/>
          <w:szCs w:val="44"/>
        </w:rPr>
        <w:t>月</w:t>
      </w:r>
      <w:r>
        <w:rPr>
          <w:rFonts w:ascii="宋体" w:hAnsi="宋体"/>
          <w:spacing w:val="10"/>
          <w:sz w:val="44"/>
          <w:szCs w:val="44"/>
        </w:rPr>
        <w:t xml:space="preserve">   </w:t>
      </w:r>
      <w:r>
        <w:rPr>
          <w:rFonts w:ascii="宋体" w:hAnsi="宋体" w:hint="eastAsia"/>
          <w:spacing w:val="10"/>
          <w:sz w:val="44"/>
          <w:szCs w:val="44"/>
        </w:rPr>
        <w:t>日</w:t>
      </w:r>
    </w:p>
    <w:p w:rsidR="00842EE6" w:rsidRDefault="00842EE6">
      <w:pPr>
        <w:spacing w:line="240" w:lineRule="exact"/>
        <w:rPr>
          <w:rFonts w:ascii="楷体_GB2312" w:eastAsia="楷体_GB2312" w:hAnsi="华文中宋"/>
          <w:sz w:val="32"/>
          <w:szCs w:val="32"/>
        </w:rPr>
      </w:pPr>
    </w:p>
    <w:p w:rsidR="00842EE6" w:rsidRDefault="00842EE6">
      <w:pPr>
        <w:jc w:val="right"/>
        <w:rPr>
          <w:rFonts w:ascii="黑体" w:eastAsia="黑体" w:hAnsi="华文中宋"/>
          <w:sz w:val="32"/>
          <w:szCs w:val="32"/>
        </w:rPr>
      </w:pPr>
      <w:r>
        <w:rPr>
          <w:rFonts w:ascii="楷体_GB2312" w:eastAsia="楷体_GB2312" w:hAnsi="华文中宋"/>
          <w:sz w:val="32"/>
          <w:szCs w:val="32"/>
        </w:rPr>
        <w:t xml:space="preserve">                   </w:t>
      </w:r>
      <w:r>
        <w:rPr>
          <w:rFonts w:ascii="黑体" w:eastAsia="黑体" w:hAnsi="华文中宋"/>
          <w:sz w:val="32"/>
          <w:szCs w:val="32"/>
        </w:rPr>
        <w:t xml:space="preserve">      </w:t>
      </w:r>
      <w:r>
        <w:rPr>
          <w:rFonts w:ascii="黑体" w:eastAsia="黑体" w:hAnsi="华文中宋" w:hint="eastAsia"/>
          <w:sz w:val="32"/>
          <w:szCs w:val="32"/>
        </w:rPr>
        <w:t>四川省环境保护厅印制</w:t>
      </w:r>
    </w:p>
    <w:p w:rsidR="00842EE6" w:rsidRDefault="00842EE6">
      <w:pPr>
        <w:rPr>
          <w:rFonts w:ascii="仿宋_GB2312" w:eastAsia="仿宋_GB2312" w:hAnsi="??"/>
          <w:spacing w:val="-2"/>
          <w:sz w:val="32"/>
          <w:szCs w:val="32"/>
        </w:rPr>
        <w:sectPr w:rsidR="00842EE6">
          <w:footerReference w:type="even" r:id="rId9"/>
          <w:footerReference w:type="default" r:id="rId10"/>
          <w:pgSz w:w="16838" w:h="11906" w:orient="landscape"/>
          <w:pgMar w:top="289" w:right="1440" w:bottom="289" w:left="1440" w:header="851" w:footer="992" w:gutter="0"/>
          <w:cols w:space="425"/>
          <w:docGrid w:linePitch="312"/>
        </w:sectPr>
      </w:pPr>
    </w:p>
    <w:p w:rsidR="00842EE6" w:rsidRDefault="00842EE6">
      <w:pPr>
        <w:rPr>
          <w:rFonts w:ascii="黑体" w:eastAsia="黑体" w:hAnsi="黑体"/>
          <w:b/>
          <w:spacing w:val="-2"/>
          <w:sz w:val="32"/>
          <w:szCs w:val="32"/>
        </w:rPr>
      </w:pPr>
      <w:r>
        <w:rPr>
          <w:rFonts w:ascii="黑体" w:eastAsia="黑体" w:hAnsi="黑体" w:hint="eastAsia"/>
          <w:b/>
          <w:spacing w:val="-2"/>
          <w:sz w:val="32"/>
          <w:szCs w:val="32"/>
        </w:rPr>
        <w:t>附件</w:t>
      </w:r>
      <w:r>
        <w:rPr>
          <w:rFonts w:ascii="黑体" w:eastAsia="黑体" w:hAnsi="黑体"/>
          <w:b/>
          <w:spacing w:val="-2"/>
          <w:sz w:val="32"/>
          <w:szCs w:val="32"/>
        </w:rPr>
        <w:t>4</w:t>
      </w:r>
    </w:p>
    <w:p w:rsidR="00842EE6" w:rsidRDefault="00842EE6">
      <w:pPr>
        <w:jc w:val="center"/>
        <w:rPr>
          <w:rFonts w:ascii="华文中宋" w:eastAsia="华文中宋" w:hAnsi="华文中宋"/>
          <w:b/>
          <w:sz w:val="72"/>
          <w:szCs w:val="72"/>
        </w:rPr>
      </w:pPr>
      <w:r>
        <w:rPr>
          <w:rFonts w:ascii="华文中宋" w:eastAsia="华文中宋" w:hAnsi="华文中宋" w:hint="eastAsia"/>
          <w:b/>
          <w:sz w:val="72"/>
          <w:szCs w:val="72"/>
        </w:rPr>
        <w:t>四</w:t>
      </w:r>
      <w:r>
        <w:rPr>
          <w:rFonts w:ascii="华文中宋" w:eastAsia="华文中宋" w:hAnsi="华文中宋"/>
          <w:b/>
          <w:sz w:val="72"/>
          <w:szCs w:val="72"/>
        </w:rPr>
        <w:t xml:space="preserve">  </w:t>
      </w:r>
      <w:r>
        <w:rPr>
          <w:rFonts w:ascii="华文中宋" w:eastAsia="华文中宋" w:hAnsi="华文中宋" w:hint="eastAsia"/>
          <w:b/>
          <w:sz w:val="72"/>
          <w:szCs w:val="72"/>
        </w:rPr>
        <w:t>川</w:t>
      </w:r>
      <w:r>
        <w:rPr>
          <w:rFonts w:ascii="华文中宋" w:eastAsia="华文中宋" w:hAnsi="华文中宋"/>
          <w:b/>
          <w:sz w:val="72"/>
          <w:szCs w:val="72"/>
        </w:rPr>
        <w:t xml:space="preserve">  </w:t>
      </w:r>
      <w:r>
        <w:rPr>
          <w:rFonts w:ascii="华文中宋" w:eastAsia="华文中宋" w:hAnsi="华文中宋" w:hint="eastAsia"/>
          <w:b/>
          <w:sz w:val="72"/>
          <w:szCs w:val="72"/>
        </w:rPr>
        <w:t>省</w:t>
      </w:r>
    </w:p>
    <w:p w:rsidR="00842EE6" w:rsidRDefault="00842EE6">
      <w:pPr>
        <w:jc w:val="center"/>
        <w:rPr>
          <w:rFonts w:ascii="华文中宋" w:eastAsia="华文中宋" w:hAnsi="华文中宋"/>
          <w:b/>
          <w:sz w:val="72"/>
          <w:szCs w:val="72"/>
        </w:rPr>
      </w:pPr>
      <w:r>
        <w:rPr>
          <w:rFonts w:ascii="华文中宋" w:eastAsia="华文中宋" w:hAnsi="华文中宋" w:hint="eastAsia"/>
          <w:b/>
          <w:sz w:val="72"/>
          <w:szCs w:val="72"/>
        </w:rPr>
        <w:t>排放污染物许可证</w:t>
      </w:r>
    </w:p>
    <w:p w:rsidR="00842EE6" w:rsidRDefault="00842EE6">
      <w:pPr>
        <w:jc w:val="center"/>
        <w:rPr>
          <w:rFonts w:ascii="楷体_GB2312" w:eastAsia="楷体_GB2312" w:hAnsi="华文中宋"/>
          <w:sz w:val="44"/>
          <w:szCs w:val="44"/>
        </w:rPr>
      </w:pPr>
      <w:r>
        <w:rPr>
          <w:rFonts w:ascii="楷体_GB2312" w:eastAsia="楷体_GB2312" w:hAnsi="华文中宋" w:hint="eastAsia"/>
          <w:sz w:val="44"/>
          <w:szCs w:val="44"/>
        </w:rPr>
        <w:t>副</w:t>
      </w:r>
      <w:r>
        <w:rPr>
          <w:rFonts w:ascii="楷体_GB2312" w:eastAsia="楷体_GB2312" w:hAnsi="华文中宋"/>
          <w:sz w:val="44"/>
          <w:szCs w:val="44"/>
        </w:rPr>
        <w:t xml:space="preserve">    </w:t>
      </w:r>
      <w:r>
        <w:rPr>
          <w:rFonts w:ascii="楷体_GB2312" w:eastAsia="楷体_GB2312" w:hAnsi="华文中宋" w:hint="eastAsia"/>
          <w:sz w:val="44"/>
          <w:szCs w:val="44"/>
        </w:rPr>
        <w:t>本</w:t>
      </w:r>
    </w:p>
    <w:p w:rsidR="00842EE6" w:rsidRDefault="00842EE6">
      <w:pPr>
        <w:jc w:val="center"/>
        <w:rPr>
          <w:rFonts w:ascii="楷体_GB2312" w:eastAsia="楷体_GB2312" w:hAnsi="华文中宋"/>
          <w:sz w:val="44"/>
          <w:szCs w:val="44"/>
        </w:rPr>
      </w:pPr>
    </w:p>
    <w:p w:rsidR="00842EE6" w:rsidRDefault="00842EE6">
      <w:pPr>
        <w:jc w:val="center"/>
        <w:rPr>
          <w:rFonts w:ascii="楷体_GB2312" w:eastAsia="楷体_GB2312" w:hAnsi="华文中宋"/>
          <w:sz w:val="18"/>
          <w:szCs w:val="18"/>
        </w:rPr>
      </w:pPr>
    </w:p>
    <w:p w:rsidR="00842EE6" w:rsidRDefault="00842EE6">
      <w:pPr>
        <w:rPr>
          <w:rFonts w:ascii="宋体"/>
          <w:sz w:val="44"/>
          <w:szCs w:val="44"/>
        </w:rPr>
      </w:pPr>
      <w:r>
        <w:rPr>
          <w:rFonts w:ascii="宋体" w:hAnsi="宋体" w:hint="eastAsia"/>
          <w:sz w:val="44"/>
          <w:szCs w:val="44"/>
        </w:rPr>
        <w:t>证书编号：</w:t>
      </w:r>
    </w:p>
    <w:p w:rsidR="00842EE6" w:rsidRDefault="00842EE6">
      <w:pPr>
        <w:rPr>
          <w:rFonts w:ascii="宋体"/>
          <w:sz w:val="44"/>
          <w:szCs w:val="44"/>
        </w:rPr>
      </w:pPr>
      <w:r>
        <w:rPr>
          <w:rFonts w:ascii="宋体" w:hAnsi="宋体" w:hint="eastAsia"/>
          <w:sz w:val="44"/>
          <w:szCs w:val="44"/>
        </w:rPr>
        <w:t>单位名称：</w:t>
      </w:r>
    </w:p>
    <w:p w:rsidR="00842EE6" w:rsidRDefault="00842EE6">
      <w:pPr>
        <w:rPr>
          <w:rFonts w:ascii="宋体"/>
          <w:sz w:val="44"/>
          <w:szCs w:val="44"/>
        </w:rPr>
      </w:pPr>
      <w:r>
        <w:rPr>
          <w:rFonts w:ascii="宋体" w:hAnsi="宋体" w:hint="eastAsia"/>
          <w:sz w:val="44"/>
          <w:szCs w:val="44"/>
        </w:rPr>
        <w:t>法人代表：</w:t>
      </w:r>
    </w:p>
    <w:p w:rsidR="00842EE6" w:rsidRDefault="00842EE6">
      <w:pPr>
        <w:rPr>
          <w:rFonts w:ascii="宋体"/>
          <w:sz w:val="44"/>
          <w:szCs w:val="44"/>
        </w:rPr>
      </w:pPr>
      <w:r>
        <w:rPr>
          <w:rFonts w:ascii="宋体" w:hAnsi="宋体" w:hint="eastAsia"/>
          <w:sz w:val="44"/>
          <w:szCs w:val="44"/>
        </w:rPr>
        <w:t>单位地址：</w:t>
      </w:r>
    </w:p>
    <w:p w:rsidR="00842EE6" w:rsidRDefault="00842EE6">
      <w:pPr>
        <w:rPr>
          <w:rFonts w:ascii="宋体"/>
          <w:sz w:val="44"/>
          <w:szCs w:val="44"/>
        </w:rPr>
      </w:pPr>
      <w:r>
        <w:rPr>
          <w:rFonts w:ascii="宋体" w:hAnsi="宋体" w:hint="eastAsia"/>
          <w:sz w:val="44"/>
          <w:szCs w:val="44"/>
        </w:rPr>
        <w:t>排放主要污染物种类：</w:t>
      </w:r>
    </w:p>
    <w:p w:rsidR="00842EE6" w:rsidRDefault="00842EE6">
      <w:pPr>
        <w:rPr>
          <w:rFonts w:ascii="宋体"/>
          <w:sz w:val="44"/>
          <w:szCs w:val="44"/>
        </w:rPr>
      </w:pPr>
    </w:p>
    <w:p w:rsidR="00842EE6" w:rsidRDefault="00842EE6">
      <w:pPr>
        <w:rPr>
          <w:rFonts w:ascii="宋体"/>
          <w:sz w:val="44"/>
          <w:szCs w:val="44"/>
        </w:rPr>
      </w:pPr>
      <w:r>
        <w:rPr>
          <w:rFonts w:ascii="宋体" w:hAnsi="宋体" w:hint="eastAsia"/>
          <w:sz w:val="44"/>
          <w:szCs w:val="44"/>
        </w:rPr>
        <w:t>有效期限：</w:t>
      </w:r>
    </w:p>
    <w:p w:rsidR="00842EE6" w:rsidRDefault="00842EE6">
      <w:pPr>
        <w:rPr>
          <w:rFonts w:ascii="宋体"/>
          <w:sz w:val="44"/>
          <w:szCs w:val="44"/>
        </w:rPr>
      </w:pPr>
    </w:p>
    <w:p w:rsidR="00842EE6" w:rsidRDefault="00842EE6">
      <w:pPr>
        <w:rPr>
          <w:rFonts w:ascii="宋体"/>
          <w:sz w:val="44"/>
          <w:szCs w:val="44"/>
        </w:rPr>
      </w:pPr>
      <w:r>
        <w:rPr>
          <w:rFonts w:ascii="宋体" w:hAnsi="宋体" w:hint="eastAsia"/>
          <w:sz w:val="44"/>
          <w:szCs w:val="44"/>
        </w:rPr>
        <w:t>发证机关（公章）：</w:t>
      </w:r>
    </w:p>
    <w:p w:rsidR="00842EE6" w:rsidRDefault="00842EE6">
      <w:pPr>
        <w:rPr>
          <w:rFonts w:ascii="宋体"/>
          <w:sz w:val="44"/>
          <w:szCs w:val="44"/>
        </w:rPr>
      </w:pPr>
    </w:p>
    <w:p w:rsidR="00842EE6" w:rsidRDefault="00842EE6">
      <w:pPr>
        <w:rPr>
          <w:rFonts w:ascii="宋体"/>
          <w:sz w:val="44"/>
          <w:szCs w:val="44"/>
        </w:rPr>
      </w:pPr>
    </w:p>
    <w:p w:rsidR="00842EE6" w:rsidRDefault="00842EE6">
      <w:pPr>
        <w:rPr>
          <w:rFonts w:ascii="宋体"/>
          <w:sz w:val="44"/>
          <w:szCs w:val="44"/>
        </w:rPr>
      </w:pPr>
      <w:r>
        <w:rPr>
          <w:rFonts w:ascii="宋体" w:hAnsi="宋体" w:hint="eastAsia"/>
          <w:sz w:val="44"/>
          <w:szCs w:val="44"/>
        </w:rPr>
        <w:t>发证日期：</w:t>
      </w:r>
      <w:r>
        <w:rPr>
          <w:rFonts w:ascii="宋体" w:hAnsi="宋体"/>
          <w:sz w:val="44"/>
          <w:szCs w:val="44"/>
        </w:rPr>
        <w:t xml:space="preserve">       </w:t>
      </w:r>
      <w:r>
        <w:rPr>
          <w:rFonts w:ascii="宋体" w:hAnsi="宋体" w:hint="eastAsia"/>
          <w:sz w:val="44"/>
          <w:szCs w:val="44"/>
        </w:rPr>
        <w:t>年</w:t>
      </w:r>
      <w:r>
        <w:rPr>
          <w:rFonts w:ascii="宋体" w:hAnsi="宋体"/>
          <w:sz w:val="44"/>
          <w:szCs w:val="44"/>
        </w:rPr>
        <w:t xml:space="preserve">    </w:t>
      </w:r>
      <w:r>
        <w:rPr>
          <w:rFonts w:ascii="宋体" w:hAnsi="宋体" w:hint="eastAsia"/>
          <w:sz w:val="44"/>
          <w:szCs w:val="44"/>
        </w:rPr>
        <w:t>月</w:t>
      </w:r>
      <w:r>
        <w:rPr>
          <w:rFonts w:ascii="宋体" w:hAnsi="宋体"/>
          <w:sz w:val="44"/>
          <w:szCs w:val="44"/>
        </w:rPr>
        <w:t xml:space="preserve">    </w:t>
      </w:r>
      <w:r>
        <w:rPr>
          <w:rFonts w:ascii="宋体" w:hAnsi="宋体" w:hint="eastAsia"/>
          <w:sz w:val="44"/>
          <w:szCs w:val="44"/>
        </w:rPr>
        <w:t>日</w:t>
      </w:r>
    </w:p>
    <w:p w:rsidR="00842EE6" w:rsidRDefault="00842EE6">
      <w:pPr>
        <w:rPr>
          <w:rFonts w:ascii="宋体"/>
          <w:sz w:val="44"/>
          <w:szCs w:val="44"/>
        </w:rPr>
      </w:pPr>
    </w:p>
    <w:p w:rsidR="00842EE6" w:rsidRDefault="00842EE6">
      <w:pPr>
        <w:rPr>
          <w:rFonts w:ascii="宋体"/>
          <w:sz w:val="48"/>
          <w:szCs w:val="48"/>
        </w:rPr>
        <w:sectPr w:rsidR="00842EE6">
          <w:pgSz w:w="11907" w:h="16840"/>
          <w:pgMar w:top="1440" w:right="1797" w:bottom="1440" w:left="1797" w:header="851" w:footer="992" w:gutter="0"/>
          <w:cols w:space="425"/>
          <w:docGrid w:linePitch="312"/>
        </w:sectPr>
      </w:pPr>
    </w:p>
    <w:p w:rsidR="00842EE6" w:rsidRDefault="00842EE6">
      <w:pPr>
        <w:jc w:val="center"/>
        <w:rPr>
          <w:rFonts w:ascii="华文中宋" w:eastAsia="华文中宋" w:hAnsi="华文中宋"/>
          <w:b/>
          <w:sz w:val="44"/>
          <w:szCs w:val="44"/>
        </w:rPr>
      </w:pPr>
      <w:r>
        <w:rPr>
          <w:rFonts w:ascii="华文中宋" w:eastAsia="华文中宋" w:hAnsi="华文中宋" w:hint="eastAsia"/>
          <w:b/>
          <w:sz w:val="44"/>
          <w:szCs w:val="44"/>
        </w:rPr>
        <w:t>废</w:t>
      </w:r>
      <w:r>
        <w:rPr>
          <w:rFonts w:ascii="华文中宋" w:eastAsia="华文中宋" w:hAnsi="华文中宋"/>
          <w:b/>
          <w:sz w:val="44"/>
          <w:szCs w:val="44"/>
        </w:rPr>
        <w:t xml:space="preserve">      </w:t>
      </w:r>
      <w:r>
        <w:rPr>
          <w:rFonts w:ascii="华文中宋" w:eastAsia="华文中宋" w:hAnsi="华文中宋" w:hint="eastAsia"/>
          <w:b/>
          <w:sz w:val="44"/>
          <w:szCs w:val="44"/>
        </w:rPr>
        <w:t>水</w:t>
      </w:r>
    </w:p>
    <w:tbl>
      <w:tblPr>
        <w:tblW w:w="120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402"/>
        <w:gridCol w:w="2402"/>
        <w:gridCol w:w="2403"/>
        <w:gridCol w:w="2402"/>
        <w:gridCol w:w="2403"/>
      </w:tblGrid>
      <w:tr w:rsidR="00842EE6">
        <w:trPr>
          <w:trHeight w:val="114"/>
          <w:jc w:val="center"/>
        </w:trPr>
        <w:tc>
          <w:tcPr>
            <w:tcW w:w="12012" w:type="dxa"/>
            <w:gridSpan w:val="5"/>
            <w:tcBorders>
              <w:top w:val="single" w:sz="12" w:space="0" w:color="auto"/>
            </w:tcBorders>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排放口情况</w:t>
            </w: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编号</w:t>
            </w:r>
          </w:p>
        </w:tc>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名称</w:t>
            </w:r>
          </w:p>
        </w:tc>
        <w:tc>
          <w:tcPr>
            <w:tcW w:w="2403"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位置</w:t>
            </w:r>
          </w:p>
        </w:tc>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排放去向</w:t>
            </w:r>
          </w:p>
        </w:tc>
        <w:tc>
          <w:tcPr>
            <w:tcW w:w="2403"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排放时段</w:t>
            </w: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排放污染物情况</w:t>
            </w: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污染物种类</w:t>
            </w:r>
          </w:p>
        </w:tc>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排放量</w:t>
            </w:r>
          </w:p>
          <w:p w:rsidR="00842EE6" w:rsidRDefault="00842EE6">
            <w:pPr>
              <w:jc w:val="center"/>
              <w:rPr>
                <w:rFonts w:ascii="仿宋_GB2312" w:eastAsia="仿宋_GB2312" w:hAnsi="华文中宋"/>
                <w:sz w:val="24"/>
              </w:rPr>
            </w:pPr>
            <w:r>
              <w:rPr>
                <w:rFonts w:ascii="仿宋_GB2312" w:eastAsia="仿宋_GB2312" w:hAnsi="华文中宋" w:hint="eastAsia"/>
                <w:sz w:val="24"/>
              </w:rPr>
              <w:t>（吨</w:t>
            </w:r>
            <w:r>
              <w:rPr>
                <w:rFonts w:ascii="仿宋_GB2312" w:eastAsia="仿宋_GB2312" w:hAnsi="华文中宋"/>
                <w:sz w:val="24"/>
              </w:rPr>
              <w:t>/</w:t>
            </w:r>
            <w:r>
              <w:rPr>
                <w:rFonts w:ascii="仿宋_GB2312" w:eastAsia="仿宋_GB2312" w:hAnsi="华文中宋" w:hint="eastAsia"/>
                <w:sz w:val="24"/>
              </w:rPr>
              <w:t>年）</w:t>
            </w:r>
          </w:p>
        </w:tc>
        <w:tc>
          <w:tcPr>
            <w:tcW w:w="2403"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排放浓度</w:t>
            </w:r>
          </w:p>
          <w:p w:rsidR="00842EE6" w:rsidRDefault="00842EE6">
            <w:pPr>
              <w:jc w:val="center"/>
              <w:rPr>
                <w:rFonts w:ascii="仿宋_GB2312" w:eastAsia="仿宋_GB2312" w:hAnsi="华文中宋"/>
                <w:sz w:val="24"/>
              </w:rPr>
            </w:pPr>
            <w:r>
              <w:rPr>
                <w:rFonts w:ascii="仿宋_GB2312" w:eastAsia="仿宋_GB2312" w:hAnsi="华文中宋" w:hint="eastAsia"/>
                <w:sz w:val="24"/>
              </w:rPr>
              <w:t>（毫克</w:t>
            </w:r>
            <w:r>
              <w:rPr>
                <w:rFonts w:ascii="仿宋_GB2312" w:eastAsia="仿宋_GB2312" w:hAnsi="华文中宋"/>
                <w:sz w:val="24"/>
              </w:rPr>
              <w:t>/</w:t>
            </w:r>
            <w:r>
              <w:rPr>
                <w:rFonts w:ascii="仿宋_GB2312" w:eastAsia="仿宋_GB2312" w:hAnsi="华文中宋" w:hint="eastAsia"/>
                <w:sz w:val="24"/>
              </w:rPr>
              <w:t>升）</w:t>
            </w:r>
          </w:p>
        </w:tc>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排放方式</w:t>
            </w:r>
          </w:p>
        </w:tc>
        <w:tc>
          <w:tcPr>
            <w:tcW w:w="2403"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排放天数</w:t>
            </w:r>
          </w:p>
          <w:p w:rsidR="00842EE6" w:rsidRDefault="00842EE6">
            <w:pPr>
              <w:jc w:val="center"/>
              <w:rPr>
                <w:rFonts w:ascii="仿宋_GB2312" w:eastAsia="仿宋_GB2312" w:hAnsi="华文中宋"/>
                <w:sz w:val="24"/>
              </w:rPr>
            </w:pPr>
            <w:r>
              <w:rPr>
                <w:rFonts w:ascii="仿宋_GB2312" w:eastAsia="仿宋_GB2312" w:hAnsi="华文中宋"/>
                <w:sz w:val="24"/>
              </w:rPr>
              <w:t>(</w:t>
            </w:r>
            <w:r>
              <w:rPr>
                <w:rFonts w:ascii="仿宋_GB2312" w:eastAsia="仿宋_GB2312" w:hAnsi="华文中宋" w:hint="eastAsia"/>
                <w:sz w:val="24"/>
              </w:rPr>
              <w:t>天</w:t>
            </w:r>
            <w:r>
              <w:rPr>
                <w:rFonts w:ascii="仿宋_GB2312" w:eastAsia="仿宋_GB2312" w:hAnsi="华文中宋"/>
                <w:sz w:val="24"/>
              </w:rPr>
              <w:t>/</w:t>
            </w:r>
            <w:r>
              <w:rPr>
                <w:rFonts w:ascii="仿宋_GB2312" w:eastAsia="仿宋_GB2312" w:hAnsi="华文中宋" w:hint="eastAsia"/>
                <w:sz w:val="24"/>
              </w:rPr>
              <w:t>年</w:t>
            </w:r>
            <w:r>
              <w:rPr>
                <w:rFonts w:ascii="仿宋_GB2312" w:eastAsia="仿宋_GB2312" w:hAnsi="华文中宋"/>
                <w:sz w:val="24"/>
              </w:rPr>
              <w:t>)</w:t>
            </w: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主要污染物排放总量控制要求</w:t>
            </w: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控制指标</w:t>
            </w:r>
          </w:p>
        </w:tc>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排放控制目标</w:t>
            </w:r>
          </w:p>
          <w:p w:rsidR="00842EE6" w:rsidRDefault="00842EE6">
            <w:pPr>
              <w:jc w:val="center"/>
              <w:rPr>
                <w:rFonts w:ascii="仿宋_GB2312" w:eastAsia="仿宋_GB2312" w:hAnsi="华文中宋"/>
                <w:sz w:val="24"/>
              </w:rPr>
            </w:pPr>
            <w:r>
              <w:rPr>
                <w:rFonts w:ascii="仿宋_GB2312" w:eastAsia="仿宋_GB2312" w:hAnsi="华文中宋" w:hint="eastAsia"/>
                <w:sz w:val="24"/>
              </w:rPr>
              <w:t>（吨</w:t>
            </w:r>
            <w:r>
              <w:rPr>
                <w:rFonts w:ascii="仿宋_GB2312" w:eastAsia="仿宋_GB2312" w:hAnsi="华文中宋"/>
                <w:sz w:val="24"/>
              </w:rPr>
              <w:t>/</w:t>
            </w:r>
            <w:r>
              <w:rPr>
                <w:rFonts w:ascii="仿宋_GB2312" w:eastAsia="仿宋_GB2312" w:hAnsi="华文中宋" w:hint="eastAsia"/>
                <w:sz w:val="24"/>
              </w:rPr>
              <w:t>年）</w:t>
            </w:r>
          </w:p>
        </w:tc>
        <w:tc>
          <w:tcPr>
            <w:tcW w:w="2403"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削减量</w:t>
            </w:r>
          </w:p>
          <w:p w:rsidR="00842EE6" w:rsidRDefault="00842EE6">
            <w:pPr>
              <w:jc w:val="center"/>
              <w:rPr>
                <w:rFonts w:ascii="仿宋_GB2312" w:eastAsia="仿宋_GB2312" w:hAnsi="华文中宋"/>
                <w:sz w:val="24"/>
              </w:rPr>
            </w:pPr>
            <w:r>
              <w:rPr>
                <w:rFonts w:ascii="仿宋_GB2312" w:eastAsia="仿宋_GB2312" w:hAnsi="华文中宋"/>
                <w:sz w:val="24"/>
              </w:rPr>
              <w:t>(</w:t>
            </w:r>
            <w:r>
              <w:rPr>
                <w:rFonts w:ascii="仿宋_GB2312" w:eastAsia="仿宋_GB2312" w:hAnsi="华文中宋" w:hint="eastAsia"/>
                <w:sz w:val="24"/>
              </w:rPr>
              <w:t>吨</w:t>
            </w:r>
            <w:r>
              <w:rPr>
                <w:rFonts w:ascii="仿宋_GB2312" w:eastAsia="仿宋_GB2312" w:hAnsi="华文中宋"/>
                <w:sz w:val="24"/>
              </w:rPr>
              <w:t>/</w:t>
            </w:r>
            <w:r>
              <w:rPr>
                <w:rFonts w:ascii="仿宋_GB2312" w:eastAsia="仿宋_GB2312" w:hAnsi="华文中宋" w:hint="eastAsia"/>
                <w:sz w:val="24"/>
              </w:rPr>
              <w:t>年</w:t>
            </w:r>
            <w:r>
              <w:rPr>
                <w:rFonts w:ascii="仿宋_GB2312" w:eastAsia="仿宋_GB2312" w:hAnsi="华文中宋"/>
                <w:sz w:val="24"/>
              </w:rPr>
              <w:t>)</w:t>
            </w:r>
          </w:p>
        </w:tc>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削减时限</w:t>
            </w:r>
          </w:p>
        </w:tc>
        <w:tc>
          <w:tcPr>
            <w:tcW w:w="2403"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已削减量</w:t>
            </w:r>
          </w:p>
          <w:p w:rsidR="00842EE6" w:rsidRDefault="00842EE6">
            <w:pPr>
              <w:jc w:val="center"/>
              <w:rPr>
                <w:rFonts w:ascii="仿宋_GB2312" w:eastAsia="仿宋_GB2312" w:hAnsi="华文中宋"/>
                <w:sz w:val="24"/>
              </w:rPr>
            </w:pPr>
            <w:r>
              <w:rPr>
                <w:rFonts w:ascii="仿宋_GB2312" w:eastAsia="仿宋_GB2312" w:hAnsi="华文中宋"/>
                <w:sz w:val="24"/>
              </w:rPr>
              <w:t>(</w:t>
            </w:r>
            <w:r>
              <w:rPr>
                <w:rFonts w:ascii="仿宋_GB2312" w:eastAsia="仿宋_GB2312" w:hAnsi="华文中宋" w:hint="eastAsia"/>
                <w:sz w:val="24"/>
              </w:rPr>
              <w:t>吨</w:t>
            </w:r>
            <w:r>
              <w:rPr>
                <w:rFonts w:ascii="仿宋_GB2312" w:eastAsia="仿宋_GB2312" w:hAnsi="华文中宋"/>
                <w:sz w:val="24"/>
              </w:rPr>
              <w:t>/</w:t>
            </w:r>
            <w:r>
              <w:rPr>
                <w:rFonts w:ascii="仿宋_GB2312" w:eastAsia="仿宋_GB2312" w:hAnsi="华文中宋" w:hint="eastAsia"/>
                <w:sz w:val="24"/>
              </w:rPr>
              <w:t>年</w:t>
            </w:r>
            <w:r>
              <w:rPr>
                <w:rFonts w:ascii="仿宋_GB2312" w:eastAsia="仿宋_GB2312" w:hAnsi="华文中宋"/>
                <w:sz w:val="24"/>
              </w:rPr>
              <w:t>)</w:t>
            </w: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监测要求</w:t>
            </w: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监测项目</w:t>
            </w:r>
          </w:p>
        </w:tc>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监测方式</w:t>
            </w:r>
          </w:p>
        </w:tc>
        <w:tc>
          <w:tcPr>
            <w:tcW w:w="2403"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监测频次</w:t>
            </w:r>
          </w:p>
        </w:tc>
        <w:tc>
          <w:tcPr>
            <w:tcW w:w="2402"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报送监测报告时间</w:t>
            </w:r>
          </w:p>
        </w:tc>
        <w:tc>
          <w:tcPr>
            <w:tcW w:w="2403"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采样地点或位置</w:t>
            </w: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2402"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c>
          <w:tcPr>
            <w:tcW w:w="2402" w:type="dxa"/>
            <w:vAlign w:val="center"/>
          </w:tcPr>
          <w:p w:rsidR="00842EE6" w:rsidRDefault="00842EE6">
            <w:pPr>
              <w:jc w:val="center"/>
              <w:rPr>
                <w:rFonts w:ascii="仿宋_GB2312" w:eastAsia="仿宋_GB2312" w:hAnsi="华文中宋"/>
                <w:sz w:val="24"/>
              </w:rPr>
            </w:pPr>
          </w:p>
        </w:tc>
        <w:tc>
          <w:tcPr>
            <w:tcW w:w="2403" w:type="dxa"/>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污染物排放执行标准</w:t>
            </w: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排放季节特别控制要求</w:t>
            </w: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vAlign w:val="center"/>
          </w:tcPr>
          <w:p w:rsidR="00842EE6" w:rsidRDefault="00842EE6">
            <w:pPr>
              <w:jc w:val="center"/>
              <w:rPr>
                <w:rFonts w:ascii="仿宋_GB2312" w:eastAsia="仿宋_GB2312" w:hAnsi="华文中宋"/>
                <w:sz w:val="24"/>
              </w:rPr>
            </w:pPr>
          </w:p>
        </w:tc>
      </w:tr>
      <w:tr w:rsidR="00842EE6">
        <w:trPr>
          <w:trHeight w:val="114"/>
          <w:jc w:val="center"/>
        </w:trPr>
        <w:tc>
          <w:tcPr>
            <w:tcW w:w="12012" w:type="dxa"/>
            <w:gridSpan w:val="5"/>
            <w:tcBorders>
              <w:bottom w:val="single" w:sz="12" w:space="0" w:color="auto"/>
            </w:tcBorders>
            <w:vAlign w:val="center"/>
          </w:tcPr>
          <w:p w:rsidR="00842EE6" w:rsidRDefault="00842EE6">
            <w:pPr>
              <w:jc w:val="center"/>
              <w:rPr>
                <w:rFonts w:ascii="仿宋_GB2312" w:eastAsia="仿宋_GB2312" w:hAnsi="华文中宋"/>
                <w:sz w:val="24"/>
              </w:rPr>
            </w:pPr>
          </w:p>
        </w:tc>
      </w:tr>
    </w:tbl>
    <w:p w:rsidR="00842EE6" w:rsidRDefault="00842EE6">
      <w:pPr>
        <w:pageBreakBefore/>
        <w:jc w:val="center"/>
        <w:rPr>
          <w:rFonts w:ascii="华文中宋" w:eastAsia="华文中宋" w:hAnsi="华文中宋"/>
          <w:b/>
          <w:sz w:val="44"/>
          <w:szCs w:val="44"/>
        </w:rPr>
      </w:pPr>
      <w:r>
        <w:rPr>
          <w:rFonts w:ascii="华文中宋" w:eastAsia="华文中宋" w:hAnsi="华文中宋" w:hint="eastAsia"/>
          <w:b/>
          <w:sz w:val="44"/>
          <w:szCs w:val="44"/>
        </w:rPr>
        <w:t>废</w:t>
      </w:r>
      <w:r>
        <w:rPr>
          <w:rFonts w:ascii="华文中宋" w:eastAsia="华文中宋" w:hAnsi="华文中宋"/>
          <w:b/>
          <w:sz w:val="44"/>
          <w:szCs w:val="44"/>
        </w:rPr>
        <w:t xml:space="preserve">      </w:t>
      </w:r>
      <w:r>
        <w:rPr>
          <w:rFonts w:ascii="华文中宋" w:eastAsia="华文中宋" w:hAnsi="华文中宋" w:hint="eastAsia"/>
          <w:b/>
          <w:sz w:val="44"/>
          <w:szCs w:val="44"/>
        </w:rPr>
        <w:t>气</w:t>
      </w:r>
    </w:p>
    <w:tbl>
      <w:tblPr>
        <w:tblW w:w="119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380"/>
        <w:gridCol w:w="2380"/>
        <w:gridCol w:w="675"/>
        <w:gridCol w:w="892"/>
        <w:gridCol w:w="814"/>
        <w:gridCol w:w="2380"/>
        <w:gridCol w:w="2078"/>
        <w:gridCol w:w="305"/>
      </w:tblGrid>
      <w:tr w:rsidR="00842EE6">
        <w:trPr>
          <w:trHeight w:val="111"/>
          <w:jc w:val="center"/>
        </w:trPr>
        <w:tc>
          <w:tcPr>
            <w:tcW w:w="11904" w:type="dxa"/>
            <w:gridSpan w:val="8"/>
            <w:tcBorders>
              <w:top w:val="single" w:sz="12" w:space="0" w:color="auto"/>
            </w:tcBorders>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排放口情况</w:t>
            </w: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排气筒编号</w:t>
            </w:r>
          </w:p>
        </w:tc>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名称</w:t>
            </w:r>
          </w:p>
        </w:tc>
        <w:tc>
          <w:tcPr>
            <w:tcW w:w="2381" w:type="dxa"/>
            <w:gridSpan w:val="3"/>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位置</w:t>
            </w:r>
          </w:p>
        </w:tc>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排放速率</w:t>
            </w:r>
          </w:p>
        </w:tc>
        <w:tc>
          <w:tcPr>
            <w:tcW w:w="2383" w:type="dxa"/>
            <w:gridSpan w:val="2"/>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排气筒高度</w:t>
            </w:r>
          </w:p>
          <w:p w:rsidR="00842EE6" w:rsidRDefault="00842EE6">
            <w:pPr>
              <w:jc w:val="center"/>
              <w:rPr>
                <w:rFonts w:ascii="仿宋_GB2312" w:eastAsia="仿宋_GB2312" w:hAnsi="华文中宋"/>
                <w:sz w:val="24"/>
              </w:rPr>
            </w:pPr>
            <w:r>
              <w:rPr>
                <w:rFonts w:ascii="仿宋_GB2312" w:eastAsia="仿宋_GB2312" w:hAnsi="华文中宋"/>
                <w:sz w:val="24"/>
              </w:rPr>
              <w:t>(</w:t>
            </w:r>
            <w:r>
              <w:rPr>
                <w:rFonts w:ascii="仿宋_GB2312" w:eastAsia="仿宋_GB2312" w:hAnsi="华文中宋" w:hint="eastAsia"/>
                <w:sz w:val="24"/>
              </w:rPr>
              <w:t>米</w:t>
            </w:r>
            <w:r>
              <w:rPr>
                <w:rFonts w:ascii="仿宋_GB2312" w:eastAsia="仿宋_GB2312" w:hAnsi="华文中宋"/>
                <w:sz w:val="24"/>
              </w:rPr>
              <w:t>)</w:t>
            </w: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排放污染物情况</w:t>
            </w: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污染物种类</w:t>
            </w:r>
          </w:p>
        </w:tc>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排放量</w:t>
            </w:r>
          </w:p>
          <w:p w:rsidR="00842EE6" w:rsidRDefault="00842EE6">
            <w:pPr>
              <w:jc w:val="center"/>
              <w:rPr>
                <w:rFonts w:ascii="仿宋_GB2312" w:eastAsia="仿宋_GB2312" w:hAnsi="华文中宋"/>
                <w:sz w:val="24"/>
              </w:rPr>
            </w:pPr>
            <w:r>
              <w:rPr>
                <w:rFonts w:ascii="仿宋_GB2312" w:eastAsia="仿宋_GB2312" w:hAnsi="华文中宋" w:hint="eastAsia"/>
                <w:sz w:val="24"/>
              </w:rPr>
              <w:t>（吨</w:t>
            </w:r>
            <w:r>
              <w:rPr>
                <w:rFonts w:ascii="仿宋_GB2312" w:eastAsia="仿宋_GB2312" w:hAnsi="华文中宋"/>
                <w:sz w:val="24"/>
              </w:rPr>
              <w:t>/</w:t>
            </w:r>
            <w:r>
              <w:rPr>
                <w:rFonts w:ascii="仿宋_GB2312" w:eastAsia="仿宋_GB2312" w:hAnsi="华文中宋" w:hint="eastAsia"/>
                <w:sz w:val="24"/>
              </w:rPr>
              <w:t>年）</w:t>
            </w:r>
          </w:p>
        </w:tc>
        <w:tc>
          <w:tcPr>
            <w:tcW w:w="2381" w:type="dxa"/>
            <w:gridSpan w:val="3"/>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排放浓度</w:t>
            </w:r>
          </w:p>
          <w:p w:rsidR="00842EE6" w:rsidRDefault="00842EE6">
            <w:pPr>
              <w:jc w:val="center"/>
              <w:rPr>
                <w:rFonts w:ascii="仿宋_GB2312" w:eastAsia="仿宋_GB2312" w:hAnsi="华文中宋"/>
                <w:sz w:val="24"/>
              </w:rPr>
            </w:pPr>
            <w:r>
              <w:rPr>
                <w:rFonts w:ascii="仿宋_GB2312" w:eastAsia="仿宋_GB2312" w:hAnsi="华文中宋" w:hint="eastAsia"/>
                <w:sz w:val="24"/>
              </w:rPr>
              <w:t>（毫克</w:t>
            </w:r>
            <w:r>
              <w:rPr>
                <w:rFonts w:ascii="仿宋_GB2312" w:eastAsia="仿宋_GB2312" w:hAnsi="华文中宋"/>
                <w:sz w:val="24"/>
              </w:rPr>
              <w:t>/</w:t>
            </w:r>
            <w:r>
              <w:rPr>
                <w:rFonts w:ascii="仿宋_GB2312" w:eastAsia="仿宋_GB2312" w:hAnsi="华文中宋" w:hint="eastAsia"/>
                <w:sz w:val="24"/>
              </w:rPr>
              <w:t>立方米）</w:t>
            </w:r>
          </w:p>
        </w:tc>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排放方式</w:t>
            </w:r>
          </w:p>
        </w:tc>
        <w:tc>
          <w:tcPr>
            <w:tcW w:w="2383" w:type="dxa"/>
            <w:gridSpan w:val="2"/>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排放天数</w:t>
            </w:r>
          </w:p>
          <w:p w:rsidR="00842EE6" w:rsidRDefault="00842EE6">
            <w:pPr>
              <w:jc w:val="center"/>
              <w:rPr>
                <w:rFonts w:ascii="仿宋_GB2312" w:eastAsia="仿宋_GB2312" w:hAnsi="华文中宋"/>
                <w:sz w:val="24"/>
              </w:rPr>
            </w:pPr>
            <w:r>
              <w:rPr>
                <w:rFonts w:ascii="仿宋_GB2312" w:eastAsia="仿宋_GB2312" w:hAnsi="华文中宋"/>
                <w:sz w:val="24"/>
              </w:rPr>
              <w:t>(</w:t>
            </w:r>
            <w:r>
              <w:rPr>
                <w:rFonts w:ascii="仿宋_GB2312" w:eastAsia="仿宋_GB2312" w:hAnsi="华文中宋" w:hint="eastAsia"/>
                <w:sz w:val="24"/>
              </w:rPr>
              <w:t>天</w:t>
            </w:r>
            <w:r>
              <w:rPr>
                <w:rFonts w:ascii="仿宋_GB2312" w:eastAsia="仿宋_GB2312" w:hAnsi="华文中宋"/>
                <w:sz w:val="24"/>
              </w:rPr>
              <w:t>/</w:t>
            </w:r>
            <w:r>
              <w:rPr>
                <w:rFonts w:ascii="仿宋_GB2312" w:eastAsia="仿宋_GB2312" w:hAnsi="华文中宋" w:hint="eastAsia"/>
                <w:sz w:val="24"/>
              </w:rPr>
              <w:t>年</w:t>
            </w:r>
            <w:r>
              <w:rPr>
                <w:rFonts w:ascii="仿宋_GB2312" w:eastAsia="仿宋_GB2312" w:hAnsi="华文中宋"/>
                <w:sz w:val="24"/>
              </w:rPr>
              <w:t>)</w:t>
            </w: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主要污染物排放总量控制要求</w:t>
            </w: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控制指标</w:t>
            </w:r>
          </w:p>
        </w:tc>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排放控制目标</w:t>
            </w:r>
          </w:p>
          <w:p w:rsidR="00842EE6" w:rsidRDefault="00842EE6">
            <w:pPr>
              <w:jc w:val="center"/>
              <w:rPr>
                <w:rFonts w:ascii="仿宋_GB2312" w:eastAsia="仿宋_GB2312" w:hAnsi="华文中宋"/>
                <w:sz w:val="24"/>
              </w:rPr>
            </w:pPr>
            <w:r>
              <w:rPr>
                <w:rFonts w:ascii="仿宋_GB2312" w:eastAsia="仿宋_GB2312" w:hAnsi="华文中宋" w:hint="eastAsia"/>
                <w:sz w:val="24"/>
              </w:rPr>
              <w:t>（吨</w:t>
            </w:r>
            <w:r>
              <w:rPr>
                <w:rFonts w:ascii="仿宋_GB2312" w:eastAsia="仿宋_GB2312" w:hAnsi="华文中宋"/>
                <w:sz w:val="24"/>
              </w:rPr>
              <w:t>/</w:t>
            </w:r>
            <w:r>
              <w:rPr>
                <w:rFonts w:ascii="仿宋_GB2312" w:eastAsia="仿宋_GB2312" w:hAnsi="华文中宋" w:hint="eastAsia"/>
                <w:sz w:val="24"/>
              </w:rPr>
              <w:t>年）</w:t>
            </w:r>
          </w:p>
        </w:tc>
        <w:tc>
          <w:tcPr>
            <w:tcW w:w="2381" w:type="dxa"/>
            <w:gridSpan w:val="3"/>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削减量</w:t>
            </w:r>
          </w:p>
          <w:p w:rsidR="00842EE6" w:rsidRDefault="00842EE6">
            <w:pPr>
              <w:jc w:val="center"/>
              <w:rPr>
                <w:rFonts w:ascii="仿宋_GB2312" w:eastAsia="仿宋_GB2312" w:hAnsi="华文中宋"/>
                <w:sz w:val="24"/>
              </w:rPr>
            </w:pPr>
            <w:r>
              <w:rPr>
                <w:rFonts w:ascii="仿宋_GB2312" w:eastAsia="仿宋_GB2312" w:hAnsi="华文中宋"/>
                <w:sz w:val="24"/>
              </w:rPr>
              <w:t>(</w:t>
            </w:r>
            <w:r>
              <w:rPr>
                <w:rFonts w:ascii="仿宋_GB2312" w:eastAsia="仿宋_GB2312" w:hAnsi="华文中宋" w:hint="eastAsia"/>
                <w:sz w:val="24"/>
              </w:rPr>
              <w:t>吨</w:t>
            </w:r>
            <w:r>
              <w:rPr>
                <w:rFonts w:ascii="仿宋_GB2312" w:eastAsia="仿宋_GB2312" w:hAnsi="华文中宋"/>
                <w:sz w:val="24"/>
              </w:rPr>
              <w:t>/</w:t>
            </w:r>
            <w:r>
              <w:rPr>
                <w:rFonts w:ascii="仿宋_GB2312" w:eastAsia="仿宋_GB2312" w:hAnsi="华文中宋" w:hint="eastAsia"/>
                <w:sz w:val="24"/>
              </w:rPr>
              <w:t>年</w:t>
            </w:r>
            <w:r>
              <w:rPr>
                <w:rFonts w:ascii="仿宋_GB2312" w:eastAsia="仿宋_GB2312" w:hAnsi="华文中宋"/>
                <w:sz w:val="24"/>
              </w:rPr>
              <w:t>)</w:t>
            </w:r>
          </w:p>
        </w:tc>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削减时限</w:t>
            </w:r>
          </w:p>
        </w:tc>
        <w:tc>
          <w:tcPr>
            <w:tcW w:w="2383" w:type="dxa"/>
            <w:gridSpan w:val="2"/>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已削减量</w:t>
            </w:r>
          </w:p>
          <w:p w:rsidR="00842EE6" w:rsidRDefault="00842EE6">
            <w:pPr>
              <w:jc w:val="center"/>
              <w:rPr>
                <w:rFonts w:ascii="仿宋_GB2312" w:eastAsia="仿宋_GB2312" w:hAnsi="华文中宋"/>
                <w:sz w:val="24"/>
              </w:rPr>
            </w:pPr>
            <w:r>
              <w:rPr>
                <w:rFonts w:ascii="仿宋_GB2312" w:eastAsia="仿宋_GB2312" w:hAnsi="华文中宋"/>
                <w:sz w:val="24"/>
              </w:rPr>
              <w:t>(</w:t>
            </w:r>
            <w:r>
              <w:rPr>
                <w:rFonts w:ascii="仿宋_GB2312" w:eastAsia="仿宋_GB2312" w:hAnsi="华文中宋" w:hint="eastAsia"/>
                <w:sz w:val="24"/>
              </w:rPr>
              <w:t>吨</w:t>
            </w:r>
            <w:r>
              <w:rPr>
                <w:rFonts w:ascii="仿宋_GB2312" w:eastAsia="仿宋_GB2312" w:hAnsi="华文中宋"/>
                <w:sz w:val="24"/>
              </w:rPr>
              <w:t>/</w:t>
            </w:r>
            <w:r>
              <w:rPr>
                <w:rFonts w:ascii="仿宋_GB2312" w:eastAsia="仿宋_GB2312" w:hAnsi="华文中宋" w:hint="eastAsia"/>
                <w:sz w:val="24"/>
              </w:rPr>
              <w:t>年</w:t>
            </w:r>
            <w:r>
              <w:rPr>
                <w:rFonts w:ascii="仿宋_GB2312" w:eastAsia="仿宋_GB2312" w:hAnsi="华文中宋"/>
                <w:sz w:val="24"/>
              </w:rPr>
              <w:t>)</w:t>
            </w: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监测要求</w:t>
            </w: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监测项目</w:t>
            </w:r>
          </w:p>
        </w:tc>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监测方式</w:t>
            </w:r>
          </w:p>
        </w:tc>
        <w:tc>
          <w:tcPr>
            <w:tcW w:w="2381" w:type="dxa"/>
            <w:gridSpan w:val="3"/>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监测频次</w:t>
            </w:r>
          </w:p>
        </w:tc>
        <w:tc>
          <w:tcPr>
            <w:tcW w:w="2380" w:type="dxa"/>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报送监测报告时间</w:t>
            </w:r>
          </w:p>
        </w:tc>
        <w:tc>
          <w:tcPr>
            <w:tcW w:w="2383" w:type="dxa"/>
            <w:gridSpan w:val="2"/>
            <w:vAlign w:val="center"/>
          </w:tcPr>
          <w:p w:rsidR="00842EE6" w:rsidRDefault="00842EE6">
            <w:pPr>
              <w:jc w:val="center"/>
              <w:rPr>
                <w:rFonts w:ascii="仿宋_GB2312" w:eastAsia="仿宋_GB2312" w:hAnsi="华文中宋"/>
                <w:sz w:val="24"/>
              </w:rPr>
            </w:pPr>
            <w:r>
              <w:rPr>
                <w:rFonts w:ascii="仿宋_GB2312" w:eastAsia="仿宋_GB2312" w:hAnsi="华文中宋" w:hint="eastAsia"/>
                <w:sz w:val="24"/>
              </w:rPr>
              <w:t>采样地点或位置</w:t>
            </w: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2380" w:type="dxa"/>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1" w:type="dxa"/>
            <w:gridSpan w:val="3"/>
            <w:vAlign w:val="center"/>
          </w:tcPr>
          <w:p w:rsidR="00842EE6" w:rsidRDefault="00842EE6">
            <w:pPr>
              <w:jc w:val="center"/>
              <w:rPr>
                <w:rFonts w:ascii="仿宋_GB2312" w:eastAsia="仿宋_GB2312" w:hAnsi="华文中宋"/>
                <w:sz w:val="24"/>
              </w:rPr>
            </w:pPr>
          </w:p>
        </w:tc>
        <w:tc>
          <w:tcPr>
            <w:tcW w:w="2380" w:type="dxa"/>
            <w:vAlign w:val="center"/>
          </w:tcPr>
          <w:p w:rsidR="00842EE6" w:rsidRDefault="00842EE6">
            <w:pPr>
              <w:jc w:val="center"/>
              <w:rPr>
                <w:rFonts w:ascii="仿宋_GB2312" w:eastAsia="仿宋_GB2312" w:hAnsi="华文中宋"/>
                <w:sz w:val="24"/>
              </w:rPr>
            </w:pPr>
          </w:p>
        </w:tc>
        <w:tc>
          <w:tcPr>
            <w:tcW w:w="2383" w:type="dxa"/>
            <w:gridSpan w:val="2"/>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污染物排放执行标准</w:t>
            </w: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r>
              <w:rPr>
                <w:rFonts w:ascii="黑体" w:eastAsia="黑体" w:hAnsi="华文中宋" w:hint="eastAsia"/>
                <w:b/>
                <w:sz w:val="24"/>
              </w:rPr>
              <w:t>排放季节特别控制要求</w:t>
            </w: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p>
        </w:tc>
      </w:tr>
      <w:tr w:rsidR="00842EE6">
        <w:trPr>
          <w:trHeight w:val="111"/>
          <w:jc w:val="center"/>
        </w:trPr>
        <w:tc>
          <w:tcPr>
            <w:tcW w:w="11904" w:type="dxa"/>
            <w:gridSpan w:val="8"/>
            <w:vAlign w:val="center"/>
          </w:tcPr>
          <w:p w:rsidR="00842EE6" w:rsidRDefault="00842EE6">
            <w:pPr>
              <w:jc w:val="center"/>
              <w:rPr>
                <w:rFonts w:ascii="仿宋_GB2312" w:eastAsia="仿宋_GB2312" w:hAnsi="华文中宋"/>
                <w:sz w:val="24"/>
              </w:rPr>
            </w:pPr>
          </w:p>
        </w:tc>
      </w:tr>
      <w:tr w:rsidR="00842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5" w:type="dxa"/>
          <w:trHeight w:val="7425"/>
          <w:jc w:val="center"/>
        </w:trPr>
        <w:tc>
          <w:tcPr>
            <w:tcW w:w="5435" w:type="dxa"/>
            <w:gridSpan w:val="3"/>
            <w:tcBorders>
              <w:top w:val="single" w:sz="2" w:space="0" w:color="auto"/>
            </w:tcBorders>
            <w:vAlign w:val="center"/>
          </w:tcPr>
          <w:p w:rsidR="00842EE6" w:rsidRDefault="00842EE6">
            <w:pPr>
              <w:ind w:right="-57"/>
              <w:jc w:val="center"/>
              <w:rPr>
                <w:rFonts w:ascii="仿宋_GB2312" w:eastAsia="仿宋_GB2312" w:hAnsi="华文中宋"/>
                <w:szCs w:val="21"/>
              </w:rPr>
            </w:pPr>
            <w:r>
              <w:rPr>
                <w:rFonts w:ascii="华文中宋" w:eastAsia="华文中宋" w:hAnsi="华文中宋" w:hint="eastAsia"/>
                <w:sz w:val="36"/>
                <w:szCs w:val="36"/>
              </w:rPr>
              <w:t>违</w:t>
            </w:r>
            <w:r>
              <w:rPr>
                <w:rFonts w:ascii="华文中宋" w:eastAsia="华文中宋" w:hAnsi="华文中宋"/>
                <w:sz w:val="36"/>
                <w:szCs w:val="36"/>
              </w:rPr>
              <w:t xml:space="preserve"> </w:t>
            </w:r>
            <w:r>
              <w:rPr>
                <w:rFonts w:ascii="华文中宋" w:eastAsia="华文中宋" w:hAnsi="华文中宋" w:hint="eastAsia"/>
                <w:sz w:val="36"/>
                <w:szCs w:val="36"/>
              </w:rPr>
              <w:t>章</w:t>
            </w:r>
            <w:r>
              <w:rPr>
                <w:rFonts w:ascii="华文中宋" w:eastAsia="华文中宋" w:hAnsi="华文中宋"/>
                <w:sz w:val="36"/>
                <w:szCs w:val="36"/>
              </w:rPr>
              <w:t xml:space="preserve"> </w:t>
            </w:r>
            <w:r>
              <w:rPr>
                <w:rFonts w:ascii="华文中宋" w:eastAsia="华文中宋" w:hAnsi="华文中宋" w:hint="eastAsia"/>
                <w:sz w:val="36"/>
                <w:szCs w:val="36"/>
              </w:rPr>
              <w:t>记</w:t>
            </w:r>
            <w:r>
              <w:rPr>
                <w:rFonts w:ascii="华文中宋" w:eastAsia="华文中宋" w:hAnsi="华文中宋"/>
                <w:sz w:val="36"/>
                <w:szCs w:val="36"/>
              </w:rPr>
              <w:t xml:space="preserve"> </w:t>
            </w:r>
            <w:r>
              <w:rPr>
                <w:rFonts w:ascii="华文中宋" w:eastAsia="华文中宋" w:hAnsi="华文中宋" w:hint="eastAsia"/>
                <w:sz w:val="36"/>
                <w:szCs w:val="36"/>
              </w:rPr>
              <w:t>录</w:t>
            </w: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p>
          <w:p w:rsidR="00842EE6" w:rsidRDefault="00842EE6">
            <w:pPr>
              <w:ind w:right="-57"/>
              <w:jc w:val="center"/>
              <w:rPr>
                <w:rFonts w:ascii="仿宋_GB2312" w:eastAsia="仿宋_GB2312" w:hAnsi="华文中宋"/>
                <w:szCs w:val="21"/>
              </w:rPr>
            </w:pPr>
            <w:r>
              <w:rPr>
                <w:rFonts w:ascii="仿宋_GB2312" w:eastAsia="仿宋_GB2312" w:hAnsi="华文中宋" w:hint="eastAsia"/>
                <w:szCs w:val="21"/>
              </w:rPr>
              <w:t>（记录：违章时间、违章事项、处罚结果和处罚书编号。）</w:t>
            </w:r>
          </w:p>
        </w:tc>
        <w:tc>
          <w:tcPr>
            <w:tcW w:w="892" w:type="dxa"/>
            <w:tcBorders>
              <w:top w:val="nil"/>
              <w:left w:val="nil"/>
            </w:tcBorders>
          </w:tcPr>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tc>
        <w:tc>
          <w:tcPr>
            <w:tcW w:w="5272" w:type="dxa"/>
            <w:gridSpan w:val="3"/>
          </w:tcPr>
          <w:p w:rsidR="00842EE6" w:rsidRDefault="00842EE6" w:rsidP="00842EE6">
            <w:pPr>
              <w:ind w:right="480" w:firstLineChars="450" w:firstLine="31680"/>
              <w:rPr>
                <w:rFonts w:ascii="华文中宋" w:eastAsia="华文中宋" w:hAnsi="华文中宋"/>
                <w:sz w:val="24"/>
              </w:rPr>
            </w:pPr>
            <w:r>
              <w:rPr>
                <w:rFonts w:ascii="华文中宋" w:eastAsia="华文中宋" w:hAnsi="华文中宋" w:hint="eastAsia"/>
                <w:sz w:val="36"/>
                <w:szCs w:val="36"/>
              </w:rPr>
              <w:t>变</w:t>
            </w:r>
            <w:r>
              <w:rPr>
                <w:rFonts w:ascii="华文中宋" w:eastAsia="华文中宋" w:hAnsi="华文中宋"/>
                <w:sz w:val="36"/>
                <w:szCs w:val="36"/>
              </w:rPr>
              <w:t xml:space="preserve"> </w:t>
            </w:r>
            <w:r>
              <w:rPr>
                <w:rFonts w:ascii="华文中宋" w:eastAsia="华文中宋" w:hAnsi="华文中宋" w:hint="eastAsia"/>
                <w:sz w:val="36"/>
                <w:szCs w:val="36"/>
              </w:rPr>
              <w:t>更</w:t>
            </w:r>
            <w:r>
              <w:rPr>
                <w:rFonts w:ascii="华文中宋" w:eastAsia="华文中宋" w:hAnsi="华文中宋"/>
                <w:sz w:val="36"/>
                <w:szCs w:val="36"/>
              </w:rPr>
              <w:t xml:space="preserve"> </w:t>
            </w:r>
            <w:r>
              <w:rPr>
                <w:rFonts w:ascii="华文中宋" w:eastAsia="华文中宋" w:hAnsi="华文中宋" w:hint="eastAsia"/>
                <w:sz w:val="36"/>
                <w:szCs w:val="36"/>
              </w:rPr>
              <w:t>记</w:t>
            </w:r>
            <w:r>
              <w:rPr>
                <w:rFonts w:ascii="华文中宋" w:eastAsia="华文中宋" w:hAnsi="华文中宋"/>
                <w:sz w:val="36"/>
                <w:szCs w:val="36"/>
              </w:rPr>
              <w:t xml:space="preserve"> </w:t>
            </w:r>
            <w:r>
              <w:rPr>
                <w:rFonts w:ascii="华文中宋" w:eastAsia="华文中宋" w:hAnsi="华文中宋" w:hint="eastAsia"/>
                <w:sz w:val="36"/>
                <w:szCs w:val="36"/>
              </w:rPr>
              <w:t>录</w:t>
            </w:r>
          </w:p>
          <w:p w:rsidR="00842EE6" w:rsidRDefault="00842EE6">
            <w:pPr>
              <w:jc w:val="center"/>
              <w:rPr>
                <w:rFonts w:ascii="仿宋_GB2312" w:eastAsia="仿宋_GB2312" w:hAnsi="华文中宋"/>
                <w:szCs w:val="21"/>
              </w:rPr>
            </w:pPr>
          </w:p>
          <w:p w:rsidR="00842EE6" w:rsidRDefault="00842EE6">
            <w:pPr>
              <w:jc w:val="center"/>
              <w:rPr>
                <w:rFonts w:ascii="仿宋_GB2312" w:eastAsia="仿宋_GB2312" w:hAnsi="华文中宋"/>
                <w:szCs w:val="21"/>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仿宋_GB2312" w:eastAsia="仿宋_GB2312" w:hAnsi="华文中宋"/>
                <w:sz w:val="24"/>
              </w:rPr>
            </w:pPr>
          </w:p>
          <w:p w:rsidR="00842EE6" w:rsidRDefault="00842EE6">
            <w:pPr>
              <w:rPr>
                <w:rFonts w:ascii="华文中宋" w:eastAsia="华文中宋" w:hAnsi="华文中宋"/>
                <w:sz w:val="24"/>
              </w:rPr>
            </w:pPr>
            <w:r>
              <w:rPr>
                <w:rFonts w:ascii="仿宋_GB2312" w:eastAsia="仿宋_GB2312" w:hAnsi="华文中宋"/>
                <w:sz w:val="24"/>
              </w:rPr>
              <w:t xml:space="preserve">                        </w:t>
            </w:r>
            <w:r>
              <w:rPr>
                <w:rFonts w:ascii="仿宋_GB2312" w:eastAsia="仿宋_GB2312" w:hAnsi="华文中宋" w:hint="eastAsia"/>
                <w:sz w:val="24"/>
              </w:rPr>
              <w:t>年</w:t>
            </w:r>
            <w:r>
              <w:rPr>
                <w:rFonts w:ascii="仿宋_GB2312" w:eastAsia="仿宋_GB2312" w:hAnsi="华文中宋"/>
                <w:sz w:val="24"/>
              </w:rPr>
              <w:t xml:space="preserve">     </w:t>
            </w:r>
            <w:r>
              <w:rPr>
                <w:rFonts w:ascii="仿宋_GB2312" w:eastAsia="仿宋_GB2312" w:hAnsi="华文中宋" w:hint="eastAsia"/>
                <w:sz w:val="24"/>
              </w:rPr>
              <w:t>月</w:t>
            </w:r>
            <w:r>
              <w:rPr>
                <w:rFonts w:ascii="仿宋_GB2312" w:eastAsia="仿宋_GB2312" w:hAnsi="华文中宋"/>
                <w:sz w:val="24"/>
              </w:rPr>
              <w:t xml:space="preserve">    </w:t>
            </w:r>
            <w:r>
              <w:rPr>
                <w:rFonts w:ascii="仿宋_GB2312" w:eastAsia="仿宋_GB2312" w:hAnsi="华文中宋" w:hint="eastAsia"/>
                <w:sz w:val="24"/>
              </w:rPr>
              <w:t>日</w:t>
            </w:r>
          </w:p>
        </w:tc>
      </w:tr>
    </w:tbl>
    <w:p w:rsidR="00842EE6" w:rsidRDefault="00842EE6">
      <w:pPr>
        <w:rPr>
          <w:rFonts w:ascii="华文中宋" w:eastAsia="华文中宋" w:hAnsi="华文中宋"/>
          <w:sz w:val="24"/>
        </w:rPr>
        <w:sectPr w:rsidR="00842EE6">
          <w:pgSz w:w="16840" w:h="11907" w:orient="landscape"/>
          <w:pgMar w:top="1418" w:right="1440" w:bottom="1418" w:left="1440" w:header="851" w:footer="992" w:gutter="0"/>
          <w:cols w:space="425"/>
          <w:docGrid w:linePitch="312"/>
        </w:sectPr>
      </w:pPr>
    </w:p>
    <w:p w:rsidR="00842EE6" w:rsidRDefault="00842EE6">
      <w:pPr>
        <w:jc w:val="center"/>
        <w:rPr>
          <w:rFonts w:ascii="华文中宋" w:eastAsia="华文中宋" w:hAnsi="华文中宋"/>
          <w:b/>
          <w:sz w:val="36"/>
          <w:szCs w:val="36"/>
        </w:rPr>
      </w:pPr>
      <w:r>
        <w:rPr>
          <w:rFonts w:ascii="华文中宋" w:eastAsia="华文中宋" w:hAnsi="华文中宋" w:hint="eastAsia"/>
          <w:b/>
          <w:sz w:val="36"/>
          <w:szCs w:val="36"/>
        </w:rPr>
        <w:t>年</w:t>
      </w:r>
      <w:r>
        <w:rPr>
          <w:rFonts w:ascii="华文中宋" w:eastAsia="华文中宋" w:hAnsi="华文中宋"/>
          <w:b/>
          <w:sz w:val="36"/>
          <w:szCs w:val="36"/>
        </w:rPr>
        <w:t xml:space="preserve"> </w:t>
      </w:r>
      <w:r>
        <w:rPr>
          <w:rFonts w:ascii="华文中宋" w:eastAsia="华文中宋" w:hAnsi="华文中宋" w:hint="eastAsia"/>
          <w:b/>
          <w:sz w:val="36"/>
          <w:szCs w:val="36"/>
        </w:rPr>
        <w:t>度</w:t>
      </w:r>
      <w:r>
        <w:rPr>
          <w:rFonts w:ascii="华文中宋" w:eastAsia="华文中宋" w:hAnsi="华文中宋"/>
          <w:b/>
          <w:sz w:val="36"/>
          <w:szCs w:val="36"/>
        </w:rPr>
        <w:t xml:space="preserve"> </w:t>
      </w:r>
      <w:r>
        <w:rPr>
          <w:rFonts w:ascii="华文中宋" w:eastAsia="华文中宋" w:hAnsi="华文中宋" w:hint="eastAsia"/>
          <w:b/>
          <w:sz w:val="36"/>
          <w:szCs w:val="36"/>
        </w:rPr>
        <w:t>信</w:t>
      </w:r>
      <w:r>
        <w:rPr>
          <w:rFonts w:ascii="华文中宋" w:eastAsia="华文中宋" w:hAnsi="华文中宋"/>
          <w:b/>
          <w:sz w:val="36"/>
          <w:szCs w:val="36"/>
        </w:rPr>
        <w:t xml:space="preserve"> </w:t>
      </w:r>
      <w:r>
        <w:rPr>
          <w:rFonts w:ascii="华文中宋" w:eastAsia="华文中宋" w:hAnsi="华文中宋" w:hint="eastAsia"/>
          <w:b/>
          <w:sz w:val="36"/>
          <w:szCs w:val="36"/>
        </w:rPr>
        <w:t>息</w:t>
      </w:r>
      <w:r>
        <w:rPr>
          <w:rFonts w:ascii="华文中宋" w:eastAsia="华文中宋" w:hAnsi="华文中宋"/>
          <w:b/>
          <w:sz w:val="36"/>
          <w:szCs w:val="36"/>
        </w:rPr>
        <w:t xml:space="preserve"> </w:t>
      </w:r>
      <w:r>
        <w:rPr>
          <w:rFonts w:ascii="华文中宋" w:eastAsia="华文中宋" w:hAnsi="华文中宋" w:hint="eastAsia"/>
          <w:b/>
          <w:sz w:val="36"/>
          <w:szCs w:val="36"/>
        </w:rPr>
        <w:t>核</w:t>
      </w:r>
      <w:r>
        <w:rPr>
          <w:rFonts w:ascii="华文中宋" w:eastAsia="华文中宋" w:hAnsi="华文中宋"/>
          <w:b/>
          <w:sz w:val="36"/>
          <w:szCs w:val="36"/>
        </w:rPr>
        <w:t xml:space="preserve"> </w:t>
      </w:r>
      <w:r>
        <w:rPr>
          <w:rFonts w:ascii="华文中宋" w:eastAsia="华文中宋" w:hAnsi="华文中宋" w:hint="eastAsia"/>
          <w:b/>
          <w:sz w:val="36"/>
          <w:szCs w:val="36"/>
        </w:rPr>
        <w:t>查</w:t>
      </w:r>
      <w:r>
        <w:rPr>
          <w:rFonts w:ascii="华文中宋" w:eastAsia="华文中宋" w:hAnsi="华文中宋"/>
          <w:b/>
          <w:sz w:val="36"/>
          <w:szCs w:val="36"/>
        </w:rPr>
        <w:t xml:space="preserve"> </w:t>
      </w:r>
      <w:r>
        <w:rPr>
          <w:rFonts w:ascii="华文中宋" w:eastAsia="华文中宋" w:hAnsi="华文中宋" w:hint="eastAsia"/>
          <w:b/>
          <w:sz w:val="36"/>
          <w:szCs w:val="36"/>
        </w:rPr>
        <w:t>记</w:t>
      </w:r>
      <w:r>
        <w:rPr>
          <w:rFonts w:ascii="华文中宋" w:eastAsia="华文中宋" w:hAnsi="华文中宋"/>
          <w:b/>
          <w:sz w:val="36"/>
          <w:szCs w:val="36"/>
        </w:rPr>
        <w:t xml:space="preserve"> </w:t>
      </w:r>
      <w:r>
        <w:rPr>
          <w:rFonts w:ascii="华文中宋" w:eastAsia="华文中宋" w:hAnsi="华文中宋" w:hint="eastAsia"/>
          <w:b/>
          <w:sz w:val="36"/>
          <w:szCs w:val="36"/>
        </w:rPr>
        <w:t>录</w:t>
      </w:r>
    </w:p>
    <w:tbl>
      <w:tblPr>
        <w:tblW w:w="7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99"/>
      </w:tblGrid>
      <w:tr w:rsidR="00842EE6">
        <w:trPr>
          <w:trHeight w:val="2787"/>
        </w:trPr>
        <w:tc>
          <w:tcPr>
            <w:tcW w:w="7699" w:type="dxa"/>
          </w:tcPr>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18"/>
                <w:szCs w:val="18"/>
              </w:rPr>
            </w:pPr>
          </w:p>
          <w:p w:rsidR="00842EE6" w:rsidRDefault="00842EE6">
            <w:pPr>
              <w:rPr>
                <w:rFonts w:ascii="华文中宋" w:eastAsia="华文中宋" w:hAnsi="华文中宋"/>
                <w:sz w:val="18"/>
                <w:szCs w:val="18"/>
              </w:rPr>
            </w:pPr>
          </w:p>
          <w:p w:rsidR="00842EE6" w:rsidRDefault="00842EE6" w:rsidP="00842EE6">
            <w:pPr>
              <w:ind w:firstLineChars="1400" w:firstLine="31680"/>
              <w:rPr>
                <w:rFonts w:ascii="仿宋_GB2312" w:eastAsia="仿宋_GB2312" w:hAnsi="华文中宋"/>
                <w:sz w:val="24"/>
              </w:rPr>
            </w:pPr>
            <w:r>
              <w:rPr>
                <w:rFonts w:ascii="仿宋_GB2312" w:eastAsia="仿宋_GB2312" w:hAnsi="华文中宋" w:hint="eastAsia"/>
                <w:sz w:val="24"/>
              </w:rPr>
              <w:t>核查机关</w:t>
            </w:r>
            <w:r>
              <w:rPr>
                <w:rFonts w:ascii="仿宋_GB2312" w:eastAsia="仿宋_GB2312" w:hAnsi="华文中宋"/>
                <w:sz w:val="24"/>
              </w:rPr>
              <w:t>(</w:t>
            </w:r>
            <w:r>
              <w:rPr>
                <w:rFonts w:ascii="仿宋_GB2312" w:eastAsia="仿宋_GB2312" w:hAnsi="华文中宋" w:hint="eastAsia"/>
                <w:sz w:val="24"/>
              </w:rPr>
              <w:t>盖章</w:t>
            </w:r>
            <w:r>
              <w:rPr>
                <w:rFonts w:ascii="仿宋_GB2312" w:eastAsia="仿宋_GB2312" w:hAnsi="华文中宋"/>
                <w:sz w:val="24"/>
              </w:rPr>
              <w:t>)</w:t>
            </w:r>
          </w:p>
          <w:p w:rsidR="00842EE6" w:rsidRDefault="00842EE6">
            <w:pPr>
              <w:rPr>
                <w:rFonts w:ascii="华文中宋" w:eastAsia="华文中宋" w:hAnsi="华文中宋"/>
                <w:sz w:val="18"/>
                <w:szCs w:val="18"/>
              </w:rPr>
            </w:pPr>
          </w:p>
          <w:p w:rsidR="00842EE6" w:rsidRDefault="00842EE6">
            <w:pPr>
              <w:rPr>
                <w:rFonts w:ascii="仿宋_GB2312" w:eastAsia="仿宋_GB2312" w:hAnsi="华文中宋"/>
                <w:sz w:val="24"/>
              </w:rPr>
            </w:pPr>
            <w:r>
              <w:rPr>
                <w:rFonts w:ascii="华文中宋" w:eastAsia="华文中宋" w:hAnsi="华文中宋"/>
                <w:sz w:val="24"/>
              </w:rPr>
              <w:t xml:space="preserve">                                         </w:t>
            </w:r>
            <w:r>
              <w:rPr>
                <w:rFonts w:ascii="仿宋_GB2312" w:eastAsia="仿宋_GB2312" w:hAnsi="华文中宋"/>
                <w:sz w:val="24"/>
              </w:rPr>
              <w:t xml:space="preserve"> </w:t>
            </w:r>
            <w:r>
              <w:rPr>
                <w:rFonts w:ascii="仿宋_GB2312" w:eastAsia="仿宋_GB2312" w:hAnsi="华文中宋" w:hint="eastAsia"/>
                <w:sz w:val="24"/>
              </w:rPr>
              <w:t>年</w:t>
            </w:r>
            <w:r>
              <w:rPr>
                <w:rFonts w:ascii="仿宋_GB2312" w:eastAsia="仿宋_GB2312" w:hAnsi="华文中宋"/>
                <w:sz w:val="24"/>
              </w:rPr>
              <w:t xml:space="preserve">    </w:t>
            </w:r>
            <w:r>
              <w:rPr>
                <w:rFonts w:ascii="仿宋_GB2312" w:eastAsia="仿宋_GB2312" w:hAnsi="华文中宋" w:hint="eastAsia"/>
                <w:sz w:val="24"/>
              </w:rPr>
              <w:t>月</w:t>
            </w:r>
            <w:r>
              <w:rPr>
                <w:rFonts w:ascii="仿宋_GB2312" w:eastAsia="仿宋_GB2312" w:hAnsi="华文中宋"/>
                <w:sz w:val="24"/>
              </w:rPr>
              <w:t xml:space="preserve">     </w:t>
            </w:r>
            <w:r>
              <w:rPr>
                <w:rFonts w:ascii="仿宋_GB2312" w:eastAsia="仿宋_GB2312" w:hAnsi="华文中宋" w:hint="eastAsia"/>
                <w:sz w:val="24"/>
              </w:rPr>
              <w:t>日</w:t>
            </w:r>
          </w:p>
        </w:tc>
      </w:tr>
      <w:tr w:rsidR="00842EE6">
        <w:tc>
          <w:tcPr>
            <w:tcW w:w="7699" w:type="dxa"/>
          </w:tcPr>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18"/>
                <w:szCs w:val="18"/>
              </w:rPr>
            </w:pPr>
          </w:p>
          <w:p w:rsidR="00842EE6" w:rsidRDefault="00842EE6">
            <w:pPr>
              <w:rPr>
                <w:rFonts w:ascii="华文中宋" w:eastAsia="华文中宋" w:hAnsi="华文中宋"/>
                <w:sz w:val="18"/>
                <w:szCs w:val="18"/>
              </w:rPr>
            </w:pPr>
          </w:p>
          <w:p w:rsidR="00842EE6" w:rsidRDefault="00842EE6" w:rsidP="00842EE6">
            <w:pPr>
              <w:ind w:firstLineChars="1400" w:firstLine="31680"/>
              <w:rPr>
                <w:rFonts w:ascii="仿宋_GB2312" w:eastAsia="仿宋_GB2312" w:hAnsi="华文中宋"/>
                <w:sz w:val="24"/>
              </w:rPr>
            </w:pPr>
            <w:r>
              <w:rPr>
                <w:rFonts w:ascii="仿宋_GB2312" w:eastAsia="仿宋_GB2312" w:hAnsi="华文中宋" w:hint="eastAsia"/>
                <w:sz w:val="24"/>
              </w:rPr>
              <w:t>核查机关</w:t>
            </w:r>
            <w:r>
              <w:rPr>
                <w:rFonts w:ascii="仿宋_GB2312" w:eastAsia="仿宋_GB2312" w:hAnsi="华文中宋"/>
                <w:sz w:val="24"/>
              </w:rPr>
              <w:t>(</w:t>
            </w:r>
            <w:r>
              <w:rPr>
                <w:rFonts w:ascii="仿宋_GB2312" w:eastAsia="仿宋_GB2312" w:hAnsi="华文中宋" w:hint="eastAsia"/>
                <w:sz w:val="24"/>
              </w:rPr>
              <w:t>盖章</w:t>
            </w:r>
            <w:r>
              <w:rPr>
                <w:rFonts w:ascii="仿宋_GB2312" w:eastAsia="仿宋_GB2312" w:hAnsi="华文中宋"/>
                <w:sz w:val="24"/>
              </w:rPr>
              <w:t>)</w:t>
            </w:r>
          </w:p>
          <w:p w:rsidR="00842EE6" w:rsidRDefault="00842EE6">
            <w:pPr>
              <w:rPr>
                <w:rFonts w:ascii="华文中宋" w:eastAsia="华文中宋" w:hAnsi="华文中宋"/>
                <w:sz w:val="18"/>
                <w:szCs w:val="18"/>
              </w:rPr>
            </w:pPr>
          </w:p>
          <w:p w:rsidR="00842EE6" w:rsidRDefault="00842EE6">
            <w:pPr>
              <w:rPr>
                <w:rFonts w:ascii="华文中宋" w:eastAsia="华文中宋" w:hAnsi="华文中宋"/>
                <w:sz w:val="24"/>
              </w:rPr>
            </w:pPr>
            <w:r>
              <w:rPr>
                <w:rFonts w:ascii="华文中宋" w:eastAsia="华文中宋" w:hAnsi="华文中宋"/>
                <w:sz w:val="24"/>
              </w:rPr>
              <w:t xml:space="preserve">                                         </w:t>
            </w:r>
            <w:r>
              <w:rPr>
                <w:rFonts w:ascii="仿宋_GB2312" w:eastAsia="仿宋_GB2312" w:hAnsi="华文中宋"/>
                <w:sz w:val="24"/>
              </w:rPr>
              <w:t xml:space="preserve"> </w:t>
            </w:r>
            <w:r>
              <w:rPr>
                <w:rFonts w:ascii="仿宋_GB2312" w:eastAsia="仿宋_GB2312" w:hAnsi="华文中宋" w:hint="eastAsia"/>
                <w:sz w:val="24"/>
              </w:rPr>
              <w:t>年</w:t>
            </w:r>
            <w:r>
              <w:rPr>
                <w:rFonts w:ascii="仿宋_GB2312" w:eastAsia="仿宋_GB2312" w:hAnsi="华文中宋"/>
                <w:sz w:val="24"/>
              </w:rPr>
              <w:t xml:space="preserve">    </w:t>
            </w:r>
            <w:r>
              <w:rPr>
                <w:rFonts w:ascii="仿宋_GB2312" w:eastAsia="仿宋_GB2312" w:hAnsi="华文中宋" w:hint="eastAsia"/>
                <w:sz w:val="24"/>
              </w:rPr>
              <w:t>月</w:t>
            </w:r>
            <w:r>
              <w:rPr>
                <w:rFonts w:ascii="仿宋_GB2312" w:eastAsia="仿宋_GB2312" w:hAnsi="华文中宋"/>
                <w:sz w:val="24"/>
              </w:rPr>
              <w:t xml:space="preserve">     </w:t>
            </w:r>
            <w:r>
              <w:rPr>
                <w:rFonts w:ascii="仿宋_GB2312" w:eastAsia="仿宋_GB2312" w:hAnsi="华文中宋" w:hint="eastAsia"/>
                <w:sz w:val="24"/>
              </w:rPr>
              <w:t>日</w:t>
            </w:r>
          </w:p>
        </w:tc>
      </w:tr>
      <w:tr w:rsidR="00842EE6">
        <w:tc>
          <w:tcPr>
            <w:tcW w:w="7699" w:type="dxa"/>
          </w:tcPr>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18"/>
                <w:szCs w:val="18"/>
              </w:rPr>
            </w:pPr>
          </w:p>
          <w:p w:rsidR="00842EE6" w:rsidRDefault="00842EE6" w:rsidP="00842EE6">
            <w:pPr>
              <w:ind w:firstLineChars="1400" w:firstLine="31680"/>
              <w:rPr>
                <w:rFonts w:ascii="仿宋_GB2312" w:eastAsia="仿宋_GB2312" w:hAnsi="华文中宋"/>
                <w:sz w:val="24"/>
              </w:rPr>
            </w:pPr>
            <w:r>
              <w:rPr>
                <w:rFonts w:ascii="仿宋_GB2312" w:eastAsia="仿宋_GB2312" w:hAnsi="华文中宋" w:hint="eastAsia"/>
                <w:sz w:val="24"/>
              </w:rPr>
              <w:t>核查机关</w:t>
            </w:r>
            <w:r>
              <w:rPr>
                <w:rFonts w:ascii="仿宋_GB2312" w:eastAsia="仿宋_GB2312" w:hAnsi="华文中宋"/>
                <w:sz w:val="24"/>
              </w:rPr>
              <w:t>(</w:t>
            </w:r>
            <w:r>
              <w:rPr>
                <w:rFonts w:ascii="仿宋_GB2312" w:eastAsia="仿宋_GB2312" w:hAnsi="华文中宋" w:hint="eastAsia"/>
                <w:sz w:val="24"/>
              </w:rPr>
              <w:t>盖章</w:t>
            </w:r>
            <w:r>
              <w:rPr>
                <w:rFonts w:ascii="仿宋_GB2312" w:eastAsia="仿宋_GB2312" w:hAnsi="华文中宋"/>
                <w:sz w:val="24"/>
              </w:rPr>
              <w:t>)</w:t>
            </w:r>
          </w:p>
          <w:p w:rsidR="00842EE6" w:rsidRDefault="00842EE6">
            <w:pPr>
              <w:rPr>
                <w:rFonts w:ascii="华文中宋" w:eastAsia="华文中宋" w:hAnsi="华文中宋"/>
                <w:sz w:val="18"/>
                <w:szCs w:val="18"/>
              </w:rPr>
            </w:pPr>
          </w:p>
          <w:p w:rsidR="00842EE6" w:rsidRDefault="00842EE6">
            <w:pPr>
              <w:rPr>
                <w:rFonts w:ascii="华文中宋" w:eastAsia="华文中宋" w:hAnsi="华文中宋"/>
                <w:sz w:val="24"/>
              </w:rPr>
            </w:pPr>
            <w:r>
              <w:rPr>
                <w:rFonts w:ascii="华文中宋" w:eastAsia="华文中宋" w:hAnsi="华文中宋"/>
                <w:sz w:val="24"/>
              </w:rPr>
              <w:t xml:space="preserve">                                         </w:t>
            </w:r>
            <w:r>
              <w:rPr>
                <w:rFonts w:ascii="仿宋_GB2312" w:eastAsia="仿宋_GB2312" w:hAnsi="华文中宋"/>
                <w:sz w:val="24"/>
              </w:rPr>
              <w:t xml:space="preserve"> </w:t>
            </w:r>
            <w:r>
              <w:rPr>
                <w:rFonts w:ascii="仿宋_GB2312" w:eastAsia="仿宋_GB2312" w:hAnsi="华文中宋" w:hint="eastAsia"/>
                <w:sz w:val="24"/>
              </w:rPr>
              <w:t>年</w:t>
            </w:r>
            <w:r>
              <w:rPr>
                <w:rFonts w:ascii="仿宋_GB2312" w:eastAsia="仿宋_GB2312" w:hAnsi="华文中宋"/>
                <w:sz w:val="24"/>
              </w:rPr>
              <w:t xml:space="preserve">    </w:t>
            </w:r>
            <w:r>
              <w:rPr>
                <w:rFonts w:ascii="仿宋_GB2312" w:eastAsia="仿宋_GB2312" w:hAnsi="华文中宋" w:hint="eastAsia"/>
                <w:sz w:val="24"/>
              </w:rPr>
              <w:t>月</w:t>
            </w:r>
            <w:r>
              <w:rPr>
                <w:rFonts w:ascii="仿宋_GB2312" w:eastAsia="仿宋_GB2312" w:hAnsi="华文中宋"/>
                <w:sz w:val="24"/>
              </w:rPr>
              <w:t xml:space="preserve">     </w:t>
            </w:r>
            <w:r>
              <w:rPr>
                <w:rFonts w:ascii="仿宋_GB2312" w:eastAsia="仿宋_GB2312" w:hAnsi="华文中宋" w:hint="eastAsia"/>
                <w:sz w:val="24"/>
              </w:rPr>
              <w:t>日</w:t>
            </w:r>
          </w:p>
        </w:tc>
      </w:tr>
      <w:tr w:rsidR="00842EE6">
        <w:tc>
          <w:tcPr>
            <w:tcW w:w="7699" w:type="dxa"/>
          </w:tcPr>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18"/>
                <w:szCs w:val="18"/>
              </w:rPr>
            </w:pPr>
          </w:p>
          <w:p w:rsidR="00842EE6" w:rsidRDefault="00842EE6" w:rsidP="00842EE6">
            <w:pPr>
              <w:ind w:firstLineChars="1400" w:firstLine="31680"/>
              <w:rPr>
                <w:rFonts w:ascii="仿宋_GB2312" w:eastAsia="仿宋_GB2312" w:hAnsi="华文中宋"/>
                <w:sz w:val="24"/>
              </w:rPr>
            </w:pPr>
            <w:r>
              <w:rPr>
                <w:rFonts w:ascii="仿宋_GB2312" w:eastAsia="仿宋_GB2312" w:hAnsi="华文中宋" w:hint="eastAsia"/>
                <w:sz w:val="24"/>
              </w:rPr>
              <w:t>核查机关</w:t>
            </w:r>
            <w:r>
              <w:rPr>
                <w:rFonts w:ascii="仿宋_GB2312" w:eastAsia="仿宋_GB2312" w:hAnsi="华文中宋"/>
                <w:sz w:val="24"/>
              </w:rPr>
              <w:t>(</w:t>
            </w:r>
            <w:r>
              <w:rPr>
                <w:rFonts w:ascii="仿宋_GB2312" w:eastAsia="仿宋_GB2312" w:hAnsi="华文中宋" w:hint="eastAsia"/>
                <w:sz w:val="24"/>
              </w:rPr>
              <w:t>盖章</w:t>
            </w:r>
            <w:r>
              <w:rPr>
                <w:rFonts w:ascii="仿宋_GB2312" w:eastAsia="仿宋_GB2312" w:hAnsi="华文中宋"/>
                <w:sz w:val="24"/>
              </w:rPr>
              <w:t>)</w:t>
            </w:r>
          </w:p>
          <w:p w:rsidR="00842EE6" w:rsidRDefault="00842EE6">
            <w:pPr>
              <w:rPr>
                <w:rFonts w:ascii="华文中宋" w:eastAsia="华文中宋" w:hAnsi="华文中宋"/>
                <w:sz w:val="18"/>
                <w:szCs w:val="18"/>
              </w:rPr>
            </w:pPr>
          </w:p>
          <w:p w:rsidR="00842EE6" w:rsidRDefault="00842EE6">
            <w:pPr>
              <w:rPr>
                <w:rFonts w:ascii="华文中宋" w:eastAsia="华文中宋" w:hAnsi="华文中宋"/>
                <w:sz w:val="24"/>
              </w:rPr>
            </w:pPr>
            <w:r>
              <w:rPr>
                <w:rFonts w:ascii="华文中宋" w:eastAsia="华文中宋" w:hAnsi="华文中宋"/>
                <w:sz w:val="24"/>
              </w:rPr>
              <w:t xml:space="preserve">                                         </w:t>
            </w:r>
            <w:r>
              <w:rPr>
                <w:rFonts w:ascii="仿宋_GB2312" w:eastAsia="仿宋_GB2312" w:hAnsi="华文中宋"/>
                <w:sz w:val="24"/>
              </w:rPr>
              <w:t xml:space="preserve"> </w:t>
            </w:r>
            <w:r>
              <w:rPr>
                <w:rFonts w:ascii="仿宋_GB2312" w:eastAsia="仿宋_GB2312" w:hAnsi="华文中宋" w:hint="eastAsia"/>
                <w:sz w:val="24"/>
              </w:rPr>
              <w:t>年</w:t>
            </w:r>
            <w:r>
              <w:rPr>
                <w:rFonts w:ascii="仿宋_GB2312" w:eastAsia="仿宋_GB2312" w:hAnsi="华文中宋"/>
                <w:sz w:val="24"/>
              </w:rPr>
              <w:t xml:space="preserve">    </w:t>
            </w:r>
            <w:r>
              <w:rPr>
                <w:rFonts w:ascii="仿宋_GB2312" w:eastAsia="仿宋_GB2312" w:hAnsi="华文中宋" w:hint="eastAsia"/>
                <w:sz w:val="24"/>
              </w:rPr>
              <w:t>月</w:t>
            </w:r>
            <w:r>
              <w:rPr>
                <w:rFonts w:ascii="仿宋_GB2312" w:eastAsia="仿宋_GB2312" w:hAnsi="华文中宋"/>
                <w:sz w:val="24"/>
              </w:rPr>
              <w:t xml:space="preserve">     </w:t>
            </w:r>
            <w:r>
              <w:rPr>
                <w:rFonts w:ascii="仿宋_GB2312" w:eastAsia="仿宋_GB2312" w:hAnsi="华文中宋" w:hint="eastAsia"/>
                <w:sz w:val="24"/>
              </w:rPr>
              <w:t>日</w:t>
            </w:r>
          </w:p>
        </w:tc>
      </w:tr>
      <w:tr w:rsidR="00842EE6">
        <w:tc>
          <w:tcPr>
            <w:tcW w:w="7699" w:type="dxa"/>
          </w:tcPr>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24"/>
              </w:rPr>
            </w:pPr>
          </w:p>
          <w:p w:rsidR="00842EE6" w:rsidRDefault="00842EE6">
            <w:pPr>
              <w:rPr>
                <w:rFonts w:ascii="华文中宋" w:eastAsia="华文中宋" w:hAnsi="华文中宋"/>
                <w:sz w:val="18"/>
                <w:szCs w:val="18"/>
              </w:rPr>
            </w:pPr>
          </w:p>
          <w:p w:rsidR="00842EE6" w:rsidRDefault="00842EE6" w:rsidP="00842EE6">
            <w:pPr>
              <w:ind w:firstLineChars="1400" w:firstLine="31680"/>
              <w:rPr>
                <w:rFonts w:ascii="仿宋_GB2312" w:eastAsia="仿宋_GB2312" w:hAnsi="华文中宋"/>
                <w:sz w:val="24"/>
              </w:rPr>
            </w:pPr>
            <w:r>
              <w:rPr>
                <w:rFonts w:ascii="仿宋_GB2312" w:eastAsia="仿宋_GB2312" w:hAnsi="华文中宋" w:hint="eastAsia"/>
                <w:sz w:val="24"/>
              </w:rPr>
              <w:t>核查机关</w:t>
            </w:r>
            <w:r>
              <w:rPr>
                <w:rFonts w:ascii="仿宋_GB2312" w:eastAsia="仿宋_GB2312" w:hAnsi="华文中宋"/>
                <w:sz w:val="24"/>
              </w:rPr>
              <w:t>(</w:t>
            </w:r>
            <w:r>
              <w:rPr>
                <w:rFonts w:ascii="仿宋_GB2312" w:eastAsia="仿宋_GB2312" w:hAnsi="华文中宋" w:hint="eastAsia"/>
                <w:sz w:val="24"/>
              </w:rPr>
              <w:t>盖章</w:t>
            </w:r>
            <w:r>
              <w:rPr>
                <w:rFonts w:ascii="仿宋_GB2312" w:eastAsia="仿宋_GB2312" w:hAnsi="华文中宋"/>
                <w:sz w:val="24"/>
              </w:rPr>
              <w:t>)</w:t>
            </w:r>
          </w:p>
          <w:p w:rsidR="00842EE6" w:rsidRDefault="00842EE6">
            <w:pPr>
              <w:rPr>
                <w:rFonts w:ascii="华文中宋" w:eastAsia="华文中宋" w:hAnsi="华文中宋"/>
                <w:sz w:val="18"/>
                <w:szCs w:val="18"/>
              </w:rPr>
            </w:pPr>
          </w:p>
          <w:p w:rsidR="00842EE6" w:rsidRDefault="00842EE6">
            <w:pPr>
              <w:rPr>
                <w:rFonts w:ascii="华文中宋" w:eastAsia="华文中宋" w:hAnsi="华文中宋"/>
                <w:sz w:val="24"/>
              </w:rPr>
            </w:pPr>
            <w:r>
              <w:rPr>
                <w:rFonts w:ascii="华文中宋" w:eastAsia="华文中宋" w:hAnsi="华文中宋"/>
                <w:sz w:val="24"/>
              </w:rPr>
              <w:t xml:space="preserve">                                         </w:t>
            </w:r>
            <w:r>
              <w:rPr>
                <w:rFonts w:ascii="仿宋_GB2312" w:eastAsia="仿宋_GB2312" w:hAnsi="华文中宋"/>
                <w:sz w:val="24"/>
              </w:rPr>
              <w:t xml:space="preserve"> </w:t>
            </w:r>
            <w:r>
              <w:rPr>
                <w:rFonts w:ascii="仿宋_GB2312" w:eastAsia="仿宋_GB2312" w:hAnsi="华文中宋" w:hint="eastAsia"/>
                <w:sz w:val="24"/>
              </w:rPr>
              <w:t>年</w:t>
            </w:r>
            <w:r>
              <w:rPr>
                <w:rFonts w:ascii="仿宋_GB2312" w:eastAsia="仿宋_GB2312" w:hAnsi="华文中宋"/>
                <w:sz w:val="24"/>
              </w:rPr>
              <w:t xml:space="preserve">    </w:t>
            </w:r>
            <w:r>
              <w:rPr>
                <w:rFonts w:ascii="仿宋_GB2312" w:eastAsia="仿宋_GB2312" w:hAnsi="华文中宋" w:hint="eastAsia"/>
                <w:sz w:val="24"/>
              </w:rPr>
              <w:t>月</w:t>
            </w:r>
            <w:r>
              <w:rPr>
                <w:rFonts w:ascii="仿宋_GB2312" w:eastAsia="仿宋_GB2312" w:hAnsi="华文中宋"/>
                <w:sz w:val="24"/>
              </w:rPr>
              <w:t xml:space="preserve">     </w:t>
            </w:r>
            <w:r>
              <w:rPr>
                <w:rFonts w:ascii="仿宋_GB2312" w:eastAsia="仿宋_GB2312" w:hAnsi="华文中宋" w:hint="eastAsia"/>
                <w:sz w:val="24"/>
              </w:rPr>
              <w:t>日</w:t>
            </w:r>
          </w:p>
        </w:tc>
      </w:tr>
    </w:tbl>
    <w:p w:rsidR="00842EE6" w:rsidRDefault="00842EE6">
      <w:pPr>
        <w:pageBreakBefore/>
        <w:jc w:val="center"/>
        <w:rPr>
          <w:rFonts w:ascii="华文中宋" w:eastAsia="华文中宋" w:hAnsi="华文中宋"/>
          <w:b/>
          <w:w w:val="90"/>
          <w:sz w:val="48"/>
          <w:szCs w:val="48"/>
        </w:rPr>
      </w:pPr>
      <w:r>
        <w:rPr>
          <w:rFonts w:ascii="华文中宋" w:eastAsia="华文中宋" w:hAnsi="华文中宋" w:hint="eastAsia"/>
          <w:b/>
          <w:w w:val="90"/>
          <w:sz w:val="48"/>
          <w:szCs w:val="48"/>
        </w:rPr>
        <w:t>许可证持有者必须履行以下义务</w:t>
      </w:r>
    </w:p>
    <w:p w:rsidR="00842EE6" w:rsidRDefault="00842EE6">
      <w:pPr>
        <w:rPr>
          <w:rFonts w:ascii="华文中宋" w:eastAsia="华文中宋" w:hAnsi="华文中宋"/>
          <w:sz w:val="24"/>
        </w:rPr>
      </w:pPr>
    </w:p>
    <w:p w:rsidR="00842EE6" w:rsidRDefault="00842EE6">
      <w:pPr>
        <w:numPr>
          <w:ilvl w:val="0"/>
          <w:numId w:val="1"/>
        </w:numPr>
        <w:spacing w:line="700" w:lineRule="exact"/>
        <w:ind w:left="357" w:hanging="357"/>
        <w:rPr>
          <w:rFonts w:ascii="黑体" w:eastAsia="黑体" w:hAnsi="华文中宋"/>
          <w:w w:val="90"/>
          <w:sz w:val="36"/>
          <w:szCs w:val="36"/>
        </w:rPr>
      </w:pPr>
      <w:r>
        <w:rPr>
          <w:rFonts w:ascii="黑体" w:eastAsia="黑体" w:hAnsi="华文中宋" w:hint="eastAsia"/>
          <w:w w:val="90"/>
          <w:sz w:val="36"/>
          <w:szCs w:val="36"/>
        </w:rPr>
        <w:t>持证者须按本证核准的污染物种类、浓度、总量、去向、方式排放污染物</w:t>
      </w:r>
    </w:p>
    <w:p w:rsidR="00842EE6" w:rsidRDefault="00842EE6">
      <w:pPr>
        <w:numPr>
          <w:ilvl w:val="0"/>
          <w:numId w:val="1"/>
        </w:numPr>
        <w:spacing w:line="700" w:lineRule="exact"/>
        <w:ind w:left="357" w:hanging="357"/>
        <w:rPr>
          <w:rFonts w:ascii="黑体" w:eastAsia="黑体" w:hAnsi="华文中宋"/>
          <w:w w:val="90"/>
          <w:sz w:val="36"/>
          <w:szCs w:val="36"/>
        </w:rPr>
      </w:pPr>
      <w:r>
        <w:rPr>
          <w:rFonts w:ascii="黑体" w:eastAsia="黑体" w:hAnsi="华文中宋" w:hint="eastAsia"/>
          <w:w w:val="90"/>
          <w:sz w:val="36"/>
          <w:szCs w:val="36"/>
        </w:rPr>
        <w:t>持证者须对排放的污染物进行监测，按规定报送监测报告。</w:t>
      </w:r>
    </w:p>
    <w:p w:rsidR="00842EE6" w:rsidRDefault="00842EE6">
      <w:pPr>
        <w:numPr>
          <w:ilvl w:val="0"/>
          <w:numId w:val="1"/>
        </w:numPr>
        <w:spacing w:line="700" w:lineRule="exact"/>
        <w:ind w:left="357" w:hanging="357"/>
        <w:rPr>
          <w:rFonts w:ascii="黑体" w:eastAsia="黑体" w:hAnsi="华文中宋"/>
          <w:w w:val="90"/>
          <w:sz w:val="36"/>
          <w:szCs w:val="36"/>
        </w:rPr>
      </w:pPr>
      <w:r>
        <w:rPr>
          <w:rFonts w:ascii="黑体" w:eastAsia="黑体" w:hAnsi="华文中宋" w:hint="eastAsia"/>
          <w:w w:val="90"/>
          <w:sz w:val="36"/>
          <w:szCs w:val="36"/>
        </w:rPr>
        <w:t>持证者须依法接受环境保护管理部门的现场检查、监督、监测，如实提供有关资料和数据。</w:t>
      </w:r>
    </w:p>
    <w:p w:rsidR="00842EE6" w:rsidRDefault="00842EE6">
      <w:pPr>
        <w:numPr>
          <w:ilvl w:val="0"/>
          <w:numId w:val="1"/>
        </w:numPr>
        <w:spacing w:line="700" w:lineRule="exact"/>
        <w:ind w:left="357" w:hanging="357"/>
        <w:rPr>
          <w:rFonts w:ascii="黑体" w:eastAsia="黑体" w:hAnsi="华文中宋"/>
          <w:w w:val="90"/>
          <w:sz w:val="36"/>
          <w:szCs w:val="36"/>
        </w:rPr>
      </w:pPr>
      <w:r>
        <w:rPr>
          <w:rFonts w:ascii="黑体" w:eastAsia="黑体" w:hAnsi="华文中宋" w:hint="eastAsia"/>
          <w:w w:val="90"/>
          <w:sz w:val="36"/>
          <w:szCs w:val="36"/>
        </w:rPr>
        <w:t>持证者排放污染物的种类、浓度、总量，有重大变化或需改变排放方式、排放去向时，应提前十五天向当地环境保护管理部门申请履行变更登记手续，未取得变更登记的，不到改变污染物排放种类、浓度和总量。</w:t>
      </w:r>
    </w:p>
    <w:p w:rsidR="00842EE6" w:rsidRDefault="00842EE6">
      <w:pPr>
        <w:numPr>
          <w:ilvl w:val="0"/>
          <w:numId w:val="1"/>
        </w:numPr>
        <w:spacing w:line="700" w:lineRule="exact"/>
        <w:ind w:left="357" w:hanging="357"/>
        <w:rPr>
          <w:rFonts w:ascii="黑体" w:eastAsia="黑体" w:hAnsi="华文中宋"/>
          <w:w w:val="90"/>
          <w:sz w:val="36"/>
          <w:szCs w:val="36"/>
        </w:rPr>
      </w:pPr>
      <w:r>
        <w:rPr>
          <w:rFonts w:ascii="黑体" w:eastAsia="黑体" w:hAnsi="华文中宋" w:hint="eastAsia"/>
          <w:w w:val="90"/>
          <w:sz w:val="36"/>
          <w:szCs w:val="36"/>
        </w:rPr>
        <w:t>持证者须按国家规定依法缴纳排污费，并应同时承担法律规定的其他责任。</w:t>
      </w:r>
    </w:p>
    <w:p w:rsidR="00842EE6" w:rsidRDefault="00842EE6">
      <w:pPr>
        <w:numPr>
          <w:ilvl w:val="0"/>
          <w:numId w:val="1"/>
        </w:numPr>
        <w:spacing w:line="700" w:lineRule="exact"/>
        <w:ind w:left="357" w:hanging="357"/>
        <w:rPr>
          <w:rFonts w:ascii="黑体" w:eastAsia="黑体" w:hAnsi="华文中宋"/>
          <w:w w:val="90"/>
          <w:sz w:val="36"/>
          <w:szCs w:val="36"/>
        </w:rPr>
      </w:pPr>
      <w:r>
        <w:rPr>
          <w:rFonts w:ascii="黑体" w:eastAsia="黑体" w:hAnsi="华文中宋" w:hint="eastAsia"/>
          <w:w w:val="90"/>
          <w:sz w:val="36"/>
          <w:szCs w:val="36"/>
        </w:rPr>
        <w:t>本证由四川省环境保护行政主管部门统一制定，不得翻印。</w:t>
      </w:r>
    </w:p>
    <w:p w:rsidR="00842EE6" w:rsidRDefault="00842EE6">
      <w:pPr>
        <w:rPr>
          <w:rFonts w:ascii="楷体_GB2312" w:eastAsia="楷体_GB2312" w:hAnsi="??"/>
          <w:b/>
          <w:spacing w:val="-2"/>
          <w:sz w:val="32"/>
          <w:szCs w:val="32"/>
        </w:rPr>
      </w:pPr>
    </w:p>
    <w:p w:rsidR="00842EE6" w:rsidRDefault="00842EE6">
      <w:pPr>
        <w:rPr>
          <w:rFonts w:ascii="仿宋_GB2312" w:eastAsia="仿宋_GB2312" w:hAnsi="??"/>
          <w:spacing w:val="-2"/>
          <w:sz w:val="32"/>
          <w:szCs w:val="32"/>
        </w:rPr>
        <w:sectPr w:rsidR="00842EE6">
          <w:footerReference w:type="default" r:id="rId11"/>
          <w:pgSz w:w="11906" w:h="16838"/>
          <w:pgMar w:top="1440" w:right="1797" w:bottom="1440" w:left="1797" w:header="851" w:footer="992" w:gutter="0"/>
          <w:cols w:space="425"/>
          <w:docGrid w:linePitch="312"/>
        </w:sectPr>
      </w:pPr>
    </w:p>
    <w:p w:rsidR="00842EE6" w:rsidRDefault="00842EE6">
      <w:pPr>
        <w:rPr>
          <w:rFonts w:ascii="黑体" w:eastAsia="黑体" w:hAnsi="黑体"/>
          <w:b/>
          <w:sz w:val="32"/>
          <w:szCs w:val="32"/>
        </w:rPr>
      </w:pPr>
      <w:r>
        <w:rPr>
          <w:rFonts w:ascii="黑体" w:eastAsia="黑体" w:hAnsi="黑体" w:hint="eastAsia"/>
          <w:b/>
          <w:sz w:val="32"/>
          <w:szCs w:val="32"/>
        </w:rPr>
        <w:t>附件</w:t>
      </w:r>
      <w:r>
        <w:rPr>
          <w:rFonts w:ascii="黑体" w:eastAsia="黑体" w:hAnsi="黑体"/>
          <w:b/>
          <w:sz w:val="32"/>
          <w:szCs w:val="32"/>
        </w:rPr>
        <w:t>5</w:t>
      </w:r>
    </w:p>
    <w:p w:rsidR="00842EE6" w:rsidRDefault="00842EE6">
      <w:pPr>
        <w:spacing w:line="400" w:lineRule="exact"/>
        <w:rPr>
          <w:rFonts w:ascii="仿宋_GB2312" w:eastAsia="仿宋_GB2312"/>
          <w:b/>
          <w:sz w:val="24"/>
        </w:rPr>
      </w:pPr>
      <w:r>
        <w:rPr>
          <w:rFonts w:ascii="仿宋_GB2312" w:eastAsia="仿宋_GB2312" w:hint="eastAsia"/>
          <w:b/>
          <w:sz w:val="24"/>
        </w:rPr>
        <w:t>受理编号：</w:t>
      </w:r>
    </w:p>
    <w:p w:rsidR="00842EE6" w:rsidRDefault="00842EE6">
      <w:pPr>
        <w:spacing w:line="400" w:lineRule="exact"/>
        <w:rPr>
          <w:rFonts w:ascii="仿宋_GB2312" w:eastAsia="仿宋_GB2312"/>
          <w:b/>
          <w:spacing w:val="24"/>
          <w:sz w:val="24"/>
        </w:rPr>
      </w:pPr>
      <w:r>
        <w:rPr>
          <w:rFonts w:ascii="仿宋_GB2312" w:eastAsia="仿宋_GB2312" w:hint="eastAsia"/>
          <w:b/>
          <w:sz w:val="24"/>
        </w:rPr>
        <w:t>受理日期：</w:t>
      </w:r>
      <w:r>
        <w:rPr>
          <w:rFonts w:ascii="仿宋_GB2312" w:eastAsia="仿宋_GB2312"/>
          <w:b/>
          <w:spacing w:val="24"/>
          <w:sz w:val="24"/>
        </w:rPr>
        <w:t xml:space="preserve">   </w:t>
      </w:r>
      <w:r>
        <w:rPr>
          <w:rFonts w:ascii="仿宋_GB2312" w:eastAsia="仿宋_GB2312" w:hint="eastAsia"/>
          <w:b/>
          <w:spacing w:val="24"/>
          <w:sz w:val="24"/>
        </w:rPr>
        <w:t>年</w:t>
      </w:r>
      <w:r>
        <w:rPr>
          <w:rFonts w:ascii="仿宋_GB2312" w:eastAsia="仿宋_GB2312"/>
          <w:b/>
          <w:spacing w:val="24"/>
          <w:sz w:val="24"/>
        </w:rPr>
        <w:t xml:space="preserve">   </w:t>
      </w:r>
      <w:r>
        <w:rPr>
          <w:rFonts w:ascii="仿宋_GB2312" w:eastAsia="仿宋_GB2312" w:hint="eastAsia"/>
          <w:b/>
          <w:spacing w:val="24"/>
          <w:sz w:val="24"/>
        </w:rPr>
        <w:t>月</w:t>
      </w:r>
      <w:r>
        <w:rPr>
          <w:rFonts w:ascii="仿宋_GB2312" w:eastAsia="仿宋_GB2312"/>
          <w:b/>
          <w:spacing w:val="24"/>
          <w:sz w:val="24"/>
        </w:rPr>
        <w:t xml:space="preserve">   </w:t>
      </w:r>
      <w:r>
        <w:rPr>
          <w:rFonts w:ascii="仿宋_GB2312" w:eastAsia="仿宋_GB2312" w:hint="eastAsia"/>
          <w:b/>
          <w:spacing w:val="24"/>
          <w:sz w:val="24"/>
        </w:rPr>
        <w:t>日</w:t>
      </w:r>
    </w:p>
    <w:p w:rsidR="00842EE6" w:rsidRDefault="00842EE6">
      <w:pPr>
        <w:spacing w:line="460" w:lineRule="exact"/>
        <w:rPr>
          <w:rFonts w:ascii="仿宋_GB2312" w:eastAsia="仿宋_GB2312"/>
          <w:b/>
          <w:spacing w:val="24"/>
          <w:sz w:val="18"/>
          <w:szCs w:val="18"/>
        </w:rPr>
      </w:pPr>
    </w:p>
    <w:p w:rsidR="00842EE6" w:rsidRDefault="00842EE6">
      <w:pPr>
        <w:spacing w:line="440" w:lineRule="exact"/>
        <w:jc w:val="center"/>
        <w:rPr>
          <w:rFonts w:ascii="华文中宋" w:eastAsia="华文中宋" w:hAnsi="华文中宋"/>
          <w:b/>
          <w:sz w:val="36"/>
        </w:rPr>
      </w:pPr>
      <w:r>
        <w:rPr>
          <w:rFonts w:ascii="华文中宋" w:eastAsia="华文中宋" w:hAnsi="华文中宋" w:hint="eastAsia"/>
          <w:b/>
          <w:sz w:val="36"/>
        </w:rPr>
        <w:t>四川省排放污染物许可证申请审批书</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080"/>
        <w:gridCol w:w="180"/>
        <w:gridCol w:w="375"/>
        <w:gridCol w:w="705"/>
        <w:gridCol w:w="900"/>
        <w:gridCol w:w="1440"/>
        <w:gridCol w:w="2880"/>
      </w:tblGrid>
      <w:tr w:rsidR="00842EE6">
        <w:tc>
          <w:tcPr>
            <w:tcW w:w="1800" w:type="dxa"/>
            <w:vAlign w:val="center"/>
          </w:tcPr>
          <w:p w:rsidR="00842EE6" w:rsidRDefault="00842EE6">
            <w:pPr>
              <w:spacing w:line="440" w:lineRule="exact"/>
              <w:jc w:val="center"/>
              <w:rPr>
                <w:sz w:val="28"/>
              </w:rPr>
            </w:pPr>
            <w:r>
              <w:rPr>
                <w:rFonts w:hint="eastAsia"/>
                <w:sz w:val="28"/>
              </w:rPr>
              <w:t>单位名称</w:t>
            </w:r>
          </w:p>
        </w:tc>
        <w:tc>
          <w:tcPr>
            <w:tcW w:w="7560" w:type="dxa"/>
            <w:gridSpan w:val="7"/>
            <w:vAlign w:val="center"/>
          </w:tcPr>
          <w:p w:rsidR="00842EE6" w:rsidRDefault="00842EE6">
            <w:pPr>
              <w:spacing w:line="440" w:lineRule="exact"/>
              <w:jc w:val="center"/>
              <w:rPr>
                <w:sz w:val="28"/>
              </w:rPr>
            </w:pPr>
          </w:p>
        </w:tc>
      </w:tr>
      <w:tr w:rsidR="00842EE6">
        <w:tc>
          <w:tcPr>
            <w:tcW w:w="1800" w:type="dxa"/>
            <w:vAlign w:val="center"/>
          </w:tcPr>
          <w:p w:rsidR="00842EE6" w:rsidRDefault="00842EE6">
            <w:pPr>
              <w:spacing w:line="440" w:lineRule="exact"/>
              <w:jc w:val="center"/>
              <w:rPr>
                <w:sz w:val="28"/>
              </w:rPr>
            </w:pPr>
            <w:r>
              <w:rPr>
                <w:rFonts w:hint="eastAsia"/>
                <w:sz w:val="28"/>
              </w:rPr>
              <w:t>单位地址</w:t>
            </w:r>
          </w:p>
        </w:tc>
        <w:tc>
          <w:tcPr>
            <w:tcW w:w="3240" w:type="dxa"/>
            <w:gridSpan w:val="5"/>
            <w:vAlign w:val="center"/>
          </w:tcPr>
          <w:p w:rsidR="00842EE6" w:rsidRDefault="00842EE6">
            <w:pPr>
              <w:spacing w:line="440" w:lineRule="exact"/>
              <w:jc w:val="center"/>
              <w:rPr>
                <w:sz w:val="28"/>
              </w:rPr>
            </w:pPr>
          </w:p>
        </w:tc>
        <w:tc>
          <w:tcPr>
            <w:tcW w:w="1440" w:type="dxa"/>
            <w:vAlign w:val="center"/>
          </w:tcPr>
          <w:p w:rsidR="00842EE6" w:rsidRDefault="00842EE6">
            <w:pPr>
              <w:spacing w:line="440" w:lineRule="exact"/>
              <w:jc w:val="center"/>
              <w:rPr>
                <w:sz w:val="28"/>
              </w:rPr>
            </w:pPr>
            <w:r>
              <w:rPr>
                <w:rFonts w:hint="eastAsia"/>
                <w:sz w:val="28"/>
              </w:rPr>
              <w:t>法人代表</w:t>
            </w:r>
          </w:p>
        </w:tc>
        <w:tc>
          <w:tcPr>
            <w:tcW w:w="2880" w:type="dxa"/>
            <w:vAlign w:val="center"/>
          </w:tcPr>
          <w:p w:rsidR="00842EE6" w:rsidRDefault="00842EE6">
            <w:pPr>
              <w:spacing w:line="440" w:lineRule="exact"/>
              <w:jc w:val="center"/>
              <w:rPr>
                <w:sz w:val="28"/>
              </w:rPr>
            </w:pPr>
          </w:p>
        </w:tc>
      </w:tr>
      <w:tr w:rsidR="00842EE6">
        <w:trPr>
          <w:cantSplit/>
        </w:trPr>
        <w:tc>
          <w:tcPr>
            <w:tcW w:w="1800" w:type="dxa"/>
            <w:vAlign w:val="center"/>
          </w:tcPr>
          <w:p w:rsidR="00842EE6" w:rsidRDefault="00842EE6">
            <w:pPr>
              <w:spacing w:line="440" w:lineRule="exact"/>
              <w:jc w:val="center"/>
              <w:rPr>
                <w:sz w:val="28"/>
              </w:rPr>
            </w:pPr>
            <w:r>
              <w:rPr>
                <w:rFonts w:hint="eastAsia"/>
                <w:sz w:val="28"/>
              </w:rPr>
              <w:t>联</w:t>
            </w:r>
            <w:r>
              <w:rPr>
                <w:sz w:val="28"/>
              </w:rPr>
              <w:t xml:space="preserve"> </w:t>
            </w:r>
            <w:r>
              <w:rPr>
                <w:rFonts w:hint="eastAsia"/>
                <w:sz w:val="28"/>
              </w:rPr>
              <w:t>系</w:t>
            </w:r>
            <w:r>
              <w:rPr>
                <w:sz w:val="28"/>
              </w:rPr>
              <w:t xml:space="preserve"> </w:t>
            </w:r>
            <w:r>
              <w:rPr>
                <w:rFonts w:hint="eastAsia"/>
                <w:sz w:val="28"/>
              </w:rPr>
              <w:t>人</w:t>
            </w:r>
          </w:p>
        </w:tc>
        <w:tc>
          <w:tcPr>
            <w:tcW w:w="1635" w:type="dxa"/>
            <w:gridSpan w:val="3"/>
            <w:vAlign w:val="center"/>
          </w:tcPr>
          <w:p w:rsidR="00842EE6" w:rsidRDefault="00842EE6">
            <w:pPr>
              <w:spacing w:line="440" w:lineRule="exact"/>
              <w:jc w:val="center"/>
              <w:rPr>
                <w:sz w:val="28"/>
              </w:rPr>
            </w:pPr>
          </w:p>
        </w:tc>
        <w:tc>
          <w:tcPr>
            <w:tcW w:w="1605" w:type="dxa"/>
            <w:gridSpan w:val="2"/>
            <w:vAlign w:val="center"/>
          </w:tcPr>
          <w:p w:rsidR="00842EE6" w:rsidRDefault="00842EE6">
            <w:pPr>
              <w:spacing w:line="440" w:lineRule="exact"/>
              <w:jc w:val="center"/>
              <w:rPr>
                <w:sz w:val="28"/>
              </w:rPr>
            </w:pPr>
            <w:r>
              <w:rPr>
                <w:rFonts w:hint="eastAsia"/>
                <w:sz w:val="28"/>
              </w:rPr>
              <w:t>联系电话</w:t>
            </w:r>
          </w:p>
        </w:tc>
        <w:tc>
          <w:tcPr>
            <w:tcW w:w="4320" w:type="dxa"/>
            <w:gridSpan w:val="2"/>
            <w:vAlign w:val="center"/>
          </w:tcPr>
          <w:p w:rsidR="00842EE6" w:rsidRDefault="00842EE6">
            <w:pPr>
              <w:spacing w:line="440" w:lineRule="exact"/>
              <w:jc w:val="center"/>
              <w:rPr>
                <w:sz w:val="28"/>
              </w:rPr>
            </w:pPr>
          </w:p>
        </w:tc>
      </w:tr>
      <w:tr w:rsidR="00842EE6">
        <w:trPr>
          <w:cantSplit/>
        </w:trPr>
        <w:tc>
          <w:tcPr>
            <w:tcW w:w="1800" w:type="dxa"/>
            <w:vAlign w:val="center"/>
          </w:tcPr>
          <w:p w:rsidR="00842EE6" w:rsidRDefault="00842EE6">
            <w:pPr>
              <w:spacing w:line="400" w:lineRule="exact"/>
              <w:jc w:val="center"/>
              <w:rPr>
                <w:rFonts w:ascii="宋体"/>
                <w:sz w:val="28"/>
                <w:szCs w:val="28"/>
              </w:rPr>
            </w:pPr>
            <w:r>
              <w:rPr>
                <w:rFonts w:ascii="宋体" w:hAnsi="宋体" w:hint="eastAsia"/>
                <w:sz w:val="28"/>
                <w:szCs w:val="28"/>
              </w:rPr>
              <w:t>申请理由</w:t>
            </w:r>
          </w:p>
          <w:p w:rsidR="00842EE6" w:rsidRDefault="00842EE6">
            <w:pPr>
              <w:spacing w:line="400" w:lineRule="exact"/>
              <w:jc w:val="center"/>
              <w:rPr>
                <w:rFonts w:ascii="宋体"/>
                <w:sz w:val="28"/>
              </w:rPr>
            </w:pPr>
            <w:r>
              <w:rPr>
                <w:rFonts w:ascii="宋体" w:hAnsi="宋体"/>
                <w:sz w:val="24"/>
              </w:rPr>
              <w:t>(</w:t>
            </w:r>
            <w:r>
              <w:rPr>
                <w:rFonts w:ascii="宋体" w:hAnsi="宋体" w:hint="eastAsia"/>
                <w:sz w:val="24"/>
              </w:rPr>
              <w:t>打√</w:t>
            </w:r>
            <w:r>
              <w:rPr>
                <w:rFonts w:ascii="宋体" w:hAnsi="宋体"/>
                <w:sz w:val="24"/>
              </w:rPr>
              <w:t>)</w:t>
            </w:r>
          </w:p>
        </w:tc>
        <w:tc>
          <w:tcPr>
            <w:tcW w:w="7560" w:type="dxa"/>
            <w:gridSpan w:val="7"/>
            <w:vAlign w:val="center"/>
          </w:tcPr>
          <w:p w:rsidR="00842EE6" w:rsidRDefault="00842EE6">
            <w:pPr>
              <w:spacing w:line="400" w:lineRule="exact"/>
              <w:rPr>
                <w:rFonts w:ascii="宋体"/>
                <w:sz w:val="28"/>
                <w:szCs w:val="28"/>
              </w:rPr>
            </w:pPr>
            <w:r>
              <w:rPr>
                <w:rFonts w:ascii="宋体" w:hAnsi="宋体" w:hint="eastAsia"/>
                <w:sz w:val="28"/>
                <w:szCs w:val="28"/>
              </w:rPr>
              <w:t>□正式投产</w:t>
            </w:r>
            <w:r>
              <w:rPr>
                <w:rFonts w:ascii="宋体" w:hAnsi="宋体"/>
                <w:sz w:val="28"/>
                <w:szCs w:val="28"/>
              </w:rPr>
              <w:t xml:space="preserve"> </w:t>
            </w:r>
            <w:r>
              <w:rPr>
                <w:rFonts w:ascii="宋体" w:hAnsi="宋体" w:hint="eastAsia"/>
                <w:sz w:val="28"/>
                <w:szCs w:val="28"/>
              </w:rPr>
              <w:t>□试生产</w:t>
            </w:r>
            <w:r>
              <w:rPr>
                <w:rFonts w:ascii="宋体" w:hAnsi="宋体"/>
                <w:sz w:val="28"/>
                <w:szCs w:val="28"/>
              </w:rPr>
              <w:t xml:space="preserve"> </w:t>
            </w:r>
            <w:r>
              <w:rPr>
                <w:rFonts w:ascii="宋体" w:hAnsi="宋体" w:hint="eastAsia"/>
                <w:sz w:val="28"/>
                <w:szCs w:val="28"/>
              </w:rPr>
              <w:t>□延期验收</w:t>
            </w:r>
            <w:r>
              <w:rPr>
                <w:rFonts w:ascii="宋体" w:hAnsi="宋体"/>
                <w:sz w:val="28"/>
                <w:szCs w:val="28"/>
              </w:rPr>
              <w:t xml:space="preserve"> </w:t>
            </w:r>
            <w:r>
              <w:rPr>
                <w:rFonts w:ascii="宋体" w:hAnsi="宋体" w:hint="eastAsia"/>
                <w:sz w:val="28"/>
                <w:szCs w:val="28"/>
              </w:rPr>
              <w:t>□变更单位名称</w:t>
            </w:r>
            <w:r>
              <w:rPr>
                <w:rFonts w:ascii="宋体" w:hAnsi="宋体"/>
                <w:sz w:val="28"/>
                <w:szCs w:val="28"/>
              </w:rPr>
              <w:t xml:space="preserve"> </w:t>
            </w:r>
          </w:p>
          <w:p w:rsidR="00842EE6" w:rsidRDefault="00842EE6">
            <w:pPr>
              <w:spacing w:line="400" w:lineRule="exact"/>
              <w:rPr>
                <w:rFonts w:ascii="宋体"/>
                <w:sz w:val="28"/>
                <w:szCs w:val="28"/>
              </w:rPr>
            </w:pPr>
            <w:r>
              <w:rPr>
                <w:rFonts w:ascii="宋体" w:hAnsi="宋体" w:hint="eastAsia"/>
                <w:sz w:val="28"/>
                <w:szCs w:val="28"/>
              </w:rPr>
              <w:t>□变更法人</w:t>
            </w:r>
            <w:r>
              <w:rPr>
                <w:rFonts w:ascii="宋体" w:hAnsi="宋体"/>
                <w:sz w:val="28"/>
                <w:szCs w:val="28"/>
              </w:rPr>
              <w:t xml:space="preserve"> </w:t>
            </w:r>
            <w:r>
              <w:rPr>
                <w:rFonts w:ascii="宋体" w:hAnsi="宋体" w:hint="eastAsia"/>
                <w:sz w:val="28"/>
                <w:szCs w:val="28"/>
              </w:rPr>
              <w:t>□变更排污类别</w:t>
            </w:r>
            <w:r>
              <w:rPr>
                <w:rFonts w:ascii="宋体" w:hAnsi="宋体"/>
                <w:sz w:val="28"/>
                <w:szCs w:val="28"/>
              </w:rPr>
              <w:t xml:space="preserve"> </w:t>
            </w:r>
            <w:r>
              <w:rPr>
                <w:rFonts w:ascii="宋体" w:hAnsi="宋体" w:hint="eastAsia"/>
                <w:sz w:val="28"/>
                <w:szCs w:val="28"/>
              </w:rPr>
              <w:t>□变更排污量</w:t>
            </w:r>
            <w:r>
              <w:rPr>
                <w:rFonts w:ascii="宋体" w:hAnsi="宋体"/>
                <w:sz w:val="28"/>
                <w:szCs w:val="28"/>
              </w:rPr>
              <w:t xml:space="preserve"> </w:t>
            </w:r>
          </w:p>
          <w:p w:rsidR="00842EE6" w:rsidRDefault="00842EE6">
            <w:pPr>
              <w:spacing w:line="400" w:lineRule="exact"/>
              <w:rPr>
                <w:rFonts w:ascii="宋体"/>
                <w:sz w:val="28"/>
                <w:szCs w:val="28"/>
              </w:rPr>
            </w:pPr>
            <w:r>
              <w:rPr>
                <w:rFonts w:ascii="宋体" w:hAnsi="宋体" w:hint="eastAsia"/>
                <w:sz w:val="28"/>
                <w:szCs w:val="28"/>
              </w:rPr>
              <w:t>□限期治理</w:t>
            </w:r>
            <w:r>
              <w:rPr>
                <w:rFonts w:ascii="宋体" w:hAnsi="宋体"/>
                <w:sz w:val="28"/>
                <w:szCs w:val="28"/>
              </w:rPr>
              <w:t xml:space="preserve"> </w:t>
            </w:r>
            <w:r>
              <w:rPr>
                <w:rFonts w:ascii="宋体" w:hAnsi="宋体" w:hint="eastAsia"/>
                <w:sz w:val="28"/>
                <w:szCs w:val="28"/>
              </w:rPr>
              <w:t>□许可证续期</w:t>
            </w:r>
            <w:r>
              <w:rPr>
                <w:rFonts w:ascii="宋体" w:hAnsi="宋体"/>
                <w:sz w:val="28"/>
                <w:szCs w:val="28"/>
              </w:rPr>
              <w:t xml:space="preserve"> </w:t>
            </w:r>
            <w:r>
              <w:rPr>
                <w:rFonts w:ascii="宋体" w:hAnsi="宋体" w:hint="eastAsia"/>
                <w:sz w:val="28"/>
                <w:szCs w:val="28"/>
              </w:rPr>
              <w:t>□年度信息核查</w:t>
            </w:r>
            <w:r>
              <w:rPr>
                <w:rFonts w:ascii="宋体" w:hAnsi="宋体"/>
                <w:sz w:val="28"/>
                <w:szCs w:val="28"/>
              </w:rPr>
              <w:t xml:space="preserve"> </w:t>
            </w:r>
            <w:r>
              <w:rPr>
                <w:rFonts w:ascii="宋体" w:hAnsi="宋体" w:hint="eastAsia"/>
                <w:sz w:val="28"/>
                <w:szCs w:val="28"/>
              </w:rPr>
              <w:t>□其他</w:t>
            </w:r>
          </w:p>
        </w:tc>
      </w:tr>
      <w:tr w:rsidR="00842EE6">
        <w:trPr>
          <w:cantSplit/>
          <w:trHeight w:val="758"/>
        </w:trPr>
        <w:tc>
          <w:tcPr>
            <w:tcW w:w="1800" w:type="dxa"/>
            <w:vMerge w:val="restart"/>
            <w:vAlign w:val="center"/>
          </w:tcPr>
          <w:p w:rsidR="00842EE6" w:rsidRDefault="00842EE6">
            <w:pPr>
              <w:spacing w:line="400" w:lineRule="exact"/>
              <w:jc w:val="center"/>
              <w:rPr>
                <w:sz w:val="28"/>
                <w:szCs w:val="28"/>
              </w:rPr>
            </w:pPr>
            <w:r>
              <w:rPr>
                <w:rFonts w:hint="eastAsia"/>
                <w:sz w:val="28"/>
                <w:szCs w:val="28"/>
              </w:rPr>
              <w:t>主要污染</w:t>
            </w:r>
          </w:p>
          <w:p w:rsidR="00842EE6" w:rsidRDefault="00842EE6">
            <w:pPr>
              <w:spacing w:line="400" w:lineRule="exact"/>
              <w:jc w:val="center"/>
              <w:rPr>
                <w:sz w:val="28"/>
                <w:szCs w:val="28"/>
              </w:rPr>
            </w:pPr>
            <w:r>
              <w:rPr>
                <w:rFonts w:hint="eastAsia"/>
                <w:sz w:val="28"/>
                <w:szCs w:val="28"/>
              </w:rPr>
              <w:t>物种类及</w:t>
            </w:r>
          </w:p>
          <w:p w:rsidR="00842EE6" w:rsidRDefault="00842EE6">
            <w:pPr>
              <w:spacing w:line="400" w:lineRule="exact"/>
              <w:jc w:val="center"/>
              <w:rPr>
                <w:sz w:val="28"/>
                <w:szCs w:val="28"/>
              </w:rPr>
            </w:pPr>
            <w:r>
              <w:rPr>
                <w:rFonts w:hint="eastAsia"/>
                <w:sz w:val="28"/>
                <w:szCs w:val="28"/>
              </w:rPr>
              <w:t>排放浓度</w:t>
            </w:r>
          </w:p>
          <w:p w:rsidR="00842EE6" w:rsidRDefault="00842EE6">
            <w:pPr>
              <w:spacing w:line="400" w:lineRule="exact"/>
              <w:jc w:val="center"/>
              <w:rPr>
                <w:sz w:val="28"/>
                <w:szCs w:val="28"/>
              </w:rPr>
            </w:pPr>
            <w:r>
              <w:rPr>
                <w:rFonts w:hint="eastAsia"/>
                <w:sz w:val="28"/>
                <w:szCs w:val="28"/>
              </w:rPr>
              <w:t>现</w:t>
            </w:r>
            <w:r>
              <w:rPr>
                <w:sz w:val="28"/>
                <w:szCs w:val="28"/>
              </w:rPr>
              <w:t xml:space="preserve">    </w:t>
            </w:r>
            <w:r>
              <w:rPr>
                <w:rFonts w:hint="eastAsia"/>
                <w:sz w:val="28"/>
                <w:szCs w:val="28"/>
              </w:rPr>
              <w:t>状</w:t>
            </w:r>
          </w:p>
        </w:tc>
        <w:tc>
          <w:tcPr>
            <w:tcW w:w="1260" w:type="dxa"/>
            <w:gridSpan w:val="2"/>
            <w:vAlign w:val="center"/>
          </w:tcPr>
          <w:p w:rsidR="00842EE6" w:rsidRDefault="00842EE6">
            <w:pPr>
              <w:spacing w:line="400" w:lineRule="exact"/>
              <w:jc w:val="center"/>
              <w:rPr>
                <w:sz w:val="28"/>
              </w:rPr>
            </w:pPr>
            <w:r>
              <w:rPr>
                <w:rFonts w:hint="eastAsia"/>
                <w:sz w:val="28"/>
              </w:rPr>
              <w:t>废水</w:t>
            </w:r>
          </w:p>
        </w:tc>
        <w:tc>
          <w:tcPr>
            <w:tcW w:w="6300" w:type="dxa"/>
            <w:gridSpan w:val="5"/>
            <w:vAlign w:val="center"/>
          </w:tcPr>
          <w:p w:rsidR="00842EE6" w:rsidRDefault="00842EE6">
            <w:pPr>
              <w:spacing w:line="400" w:lineRule="exact"/>
              <w:jc w:val="center"/>
              <w:rPr>
                <w:sz w:val="28"/>
              </w:rPr>
            </w:pPr>
          </w:p>
        </w:tc>
      </w:tr>
      <w:tr w:rsidR="00842EE6">
        <w:trPr>
          <w:cantSplit/>
          <w:trHeight w:val="367"/>
        </w:trPr>
        <w:tc>
          <w:tcPr>
            <w:tcW w:w="1800" w:type="dxa"/>
            <w:vMerge/>
            <w:vAlign w:val="center"/>
          </w:tcPr>
          <w:p w:rsidR="00842EE6" w:rsidRDefault="00842EE6">
            <w:pPr>
              <w:spacing w:line="400" w:lineRule="exact"/>
              <w:jc w:val="center"/>
              <w:rPr>
                <w:sz w:val="28"/>
              </w:rPr>
            </w:pPr>
          </w:p>
        </w:tc>
        <w:tc>
          <w:tcPr>
            <w:tcW w:w="1260" w:type="dxa"/>
            <w:gridSpan w:val="2"/>
            <w:vAlign w:val="center"/>
          </w:tcPr>
          <w:p w:rsidR="00842EE6" w:rsidRDefault="00842EE6">
            <w:pPr>
              <w:spacing w:line="400" w:lineRule="exact"/>
              <w:jc w:val="center"/>
              <w:rPr>
                <w:sz w:val="28"/>
              </w:rPr>
            </w:pPr>
            <w:r>
              <w:rPr>
                <w:rFonts w:hint="eastAsia"/>
                <w:sz w:val="28"/>
              </w:rPr>
              <w:t>废气</w:t>
            </w:r>
          </w:p>
        </w:tc>
        <w:tc>
          <w:tcPr>
            <w:tcW w:w="6300" w:type="dxa"/>
            <w:gridSpan w:val="5"/>
            <w:vAlign w:val="center"/>
          </w:tcPr>
          <w:p w:rsidR="00842EE6" w:rsidRDefault="00842EE6">
            <w:pPr>
              <w:spacing w:line="400" w:lineRule="exact"/>
              <w:jc w:val="center"/>
              <w:rPr>
                <w:sz w:val="28"/>
              </w:rPr>
            </w:pPr>
          </w:p>
        </w:tc>
      </w:tr>
      <w:tr w:rsidR="00842EE6">
        <w:trPr>
          <w:trHeight w:val="436"/>
        </w:trPr>
        <w:tc>
          <w:tcPr>
            <w:tcW w:w="1800" w:type="dxa"/>
            <w:vAlign w:val="center"/>
          </w:tcPr>
          <w:p w:rsidR="00842EE6" w:rsidRDefault="00842EE6">
            <w:pPr>
              <w:spacing w:line="400" w:lineRule="exact"/>
              <w:jc w:val="center"/>
              <w:rPr>
                <w:sz w:val="28"/>
              </w:rPr>
            </w:pPr>
            <w:r>
              <w:rPr>
                <w:rFonts w:hint="eastAsia"/>
                <w:sz w:val="28"/>
              </w:rPr>
              <w:t>污染治理</w:t>
            </w:r>
          </w:p>
          <w:p w:rsidR="00842EE6" w:rsidRDefault="00842EE6">
            <w:pPr>
              <w:spacing w:line="400" w:lineRule="exact"/>
              <w:jc w:val="center"/>
              <w:rPr>
                <w:sz w:val="28"/>
              </w:rPr>
            </w:pPr>
            <w:r>
              <w:rPr>
                <w:rFonts w:hint="eastAsia"/>
                <w:sz w:val="28"/>
              </w:rPr>
              <w:t>设施运行</w:t>
            </w:r>
          </w:p>
          <w:p w:rsidR="00842EE6" w:rsidRDefault="00842EE6">
            <w:pPr>
              <w:spacing w:line="400" w:lineRule="exact"/>
              <w:jc w:val="center"/>
              <w:rPr>
                <w:sz w:val="28"/>
              </w:rPr>
            </w:pPr>
            <w:r>
              <w:rPr>
                <w:rFonts w:hint="eastAsia"/>
                <w:sz w:val="28"/>
                <w:szCs w:val="28"/>
              </w:rPr>
              <w:t>现</w:t>
            </w:r>
            <w:r>
              <w:rPr>
                <w:sz w:val="28"/>
                <w:szCs w:val="28"/>
              </w:rPr>
              <w:t xml:space="preserve">    </w:t>
            </w:r>
            <w:r>
              <w:rPr>
                <w:rFonts w:hint="eastAsia"/>
                <w:sz w:val="28"/>
                <w:szCs w:val="28"/>
              </w:rPr>
              <w:t>状</w:t>
            </w:r>
          </w:p>
        </w:tc>
        <w:tc>
          <w:tcPr>
            <w:tcW w:w="7560" w:type="dxa"/>
            <w:gridSpan w:val="7"/>
            <w:vAlign w:val="center"/>
          </w:tcPr>
          <w:p w:rsidR="00842EE6" w:rsidRDefault="00842EE6">
            <w:pPr>
              <w:spacing w:line="400" w:lineRule="exact"/>
              <w:rPr>
                <w:sz w:val="28"/>
              </w:rPr>
            </w:pPr>
          </w:p>
          <w:p w:rsidR="00842EE6" w:rsidRDefault="00842EE6">
            <w:pPr>
              <w:spacing w:line="400" w:lineRule="exact"/>
              <w:rPr>
                <w:sz w:val="28"/>
              </w:rPr>
            </w:pPr>
          </w:p>
          <w:p w:rsidR="00842EE6" w:rsidRDefault="00842EE6">
            <w:pPr>
              <w:spacing w:line="400" w:lineRule="exact"/>
              <w:rPr>
                <w:sz w:val="28"/>
              </w:rPr>
            </w:pPr>
          </w:p>
        </w:tc>
      </w:tr>
      <w:tr w:rsidR="00842EE6">
        <w:trPr>
          <w:cantSplit/>
          <w:trHeight w:val="309"/>
        </w:trPr>
        <w:tc>
          <w:tcPr>
            <w:tcW w:w="9360" w:type="dxa"/>
            <w:gridSpan w:val="8"/>
            <w:vAlign w:val="center"/>
          </w:tcPr>
          <w:p w:rsidR="00842EE6" w:rsidRDefault="00842EE6">
            <w:pPr>
              <w:spacing w:line="400" w:lineRule="exact"/>
              <w:jc w:val="center"/>
              <w:rPr>
                <w:b/>
                <w:sz w:val="28"/>
              </w:rPr>
            </w:pPr>
            <w:r>
              <w:rPr>
                <w:rFonts w:hint="eastAsia"/>
                <w:b/>
                <w:sz w:val="28"/>
              </w:rPr>
              <w:t>以上由申请人填写</w:t>
            </w:r>
          </w:p>
        </w:tc>
      </w:tr>
      <w:tr w:rsidR="00842EE6">
        <w:trPr>
          <w:trHeight w:val="458"/>
        </w:trPr>
        <w:tc>
          <w:tcPr>
            <w:tcW w:w="1800" w:type="dxa"/>
            <w:vMerge w:val="restart"/>
            <w:vAlign w:val="center"/>
          </w:tcPr>
          <w:p w:rsidR="00842EE6" w:rsidRDefault="00842EE6">
            <w:pPr>
              <w:spacing w:line="400" w:lineRule="exact"/>
              <w:jc w:val="center"/>
              <w:rPr>
                <w:sz w:val="28"/>
              </w:rPr>
            </w:pPr>
            <w:r>
              <w:rPr>
                <w:rFonts w:hint="eastAsia"/>
                <w:sz w:val="28"/>
              </w:rPr>
              <w:t>经</w:t>
            </w:r>
            <w:r>
              <w:rPr>
                <w:sz w:val="28"/>
              </w:rPr>
              <w:t xml:space="preserve"> </w:t>
            </w:r>
            <w:r>
              <w:rPr>
                <w:rFonts w:hint="eastAsia"/>
                <w:sz w:val="28"/>
              </w:rPr>
              <w:t>办</w:t>
            </w:r>
            <w:r>
              <w:rPr>
                <w:sz w:val="28"/>
              </w:rPr>
              <w:t xml:space="preserve"> </w:t>
            </w:r>
            <w:r>
              <w:rPr>
                <w:rFonts w:hint="eastAsia"/>
                <w:sz w:val="28"/>
              </w:rPr>
              <w:t>人</w:t>
            </w:r>
          </w:p>
          <w:p w:rsidR="00842EE6" w:rsidRDefault="00842EE6">
            <w:pPr>
              <w:spacing w:line="400" w:lineRule="exact"/>
              <w:jc w:val="center"/>
              <w:rPr>
                <w:sz w:val="28"/>
              </w:rPr>
            </w:pPr>
            <w:r>
              <w:rPr>
                <w:rFonts w:hint="eastAsia"/>
                <w:sz w:val="28"/>
              </w:rPr>
              <w:t>审核意见</w:t>
            </w:r>
          </w:p>
        </w:tc>
        <w:tc>
          <w:tcPr>
            <w:tcW w:w="1080" w:type="dxa"/>
            <w:vMerge w:val="restart"/>
            <w:vAlign w:val="center"/>
          </w:tcPr>
          <w:p w:rsidR="00842EE6" w:rsidRDefault="00842EE6">
            <w:pPr>
              <w:spacing w:line="360" w:lineRule="exact"/>
              <w:jc w:val="center"/>
              <w:rPr>
                <w:sz w:val="28"/>
              </w:rPr>
            </w:pPr>
            <w:r>
              <w:rPr>
                <w:rFonts w:hint="eastAsia"/>
                <w:sz w:val="28"/>
              </w:rPr>
              <w:t>主</w:t>
            </w:r>
            <w:r>
              <w:rPr>
                <w:sz w:val="28"/>
              </w:rPr>
              <w:t xml:space="preserve">  </w:t>
            </w:r>
            <w:r>
              <w:rPr>
                <w:rFonts w:hint="eastAsia"/>
                <w:sz w:val="28"/>
              </w:rPr>
              <w:t>要</w:t>
            </w:r>
          </w:p>
          <w:p w:rsidR="00842EE6" w:rsidRDefault="00842EE6">
            <w:pPr>
              <w:spacing w:line="360" w:lineRule="exact"/>
              <w:jc w:val="center"/>
              <w:rPr>
                <w:sz w:val="28"/>
              </w:rPr>
            </w:pPr>
            <w:r>
              <w:rPr>
                <w:rFonts w:hint="eastAsia"/>
                <w:sz w:val="28"/>
              </w:rPr>
              <w:t>污染物</w:t>
            </w:r>
          </w:p>
        </w:tc>
        <w:tc>
          <w:tcPr>
            <w:tcW w:w="1260" w:type="dxa"/>
            <w:gridSpan w:val="3"/>
          </w:tcPr>
          <w:p w:rsidR="00842EE6" w:rsidRDefault="00842EE6">
            <w:pPr>
              <w:spacing w:line="360" w:lineRule="exact"/>
              <w:jc w:val="center"/>
              <w:rPr>
                <w:sz w:val="28"/>
              </w:rPr>
            </w:pPr>
            <w:r>
              <w:rPr>
                <w:rFonts w:hint="eastAsia"/>
                <w:sz w:val="28"/>
              </w:rPr>
              <w:t>允许排放浓度</w:t>
            </w:r>
          </w:p>
        </w:tc>
        <w:tc>
          <w:tcPr>
            <w:tcW w:w="5220" w:type="dxa"/>
            <w:gridSpan w:val="3"/>
          </w:tcPr>
          <w:p w:rsidR="00842EE6" w:rsidRDefault="00842EE6" w:rsidP="00842EE6">
            <w:pPr>
              <w:spacing w:line="360" w:lineRule="exact"/>
              <w:ind w:firstLineChars="1300" w:firstLine="31680"/>
              <w:rPr>
                <w:sz w:val="28"/>
              </w:rPr>
            </w:pPr>
          </w:p>
        </w:tc>
      </w:tr>
      <w:tr w:rsidR="00842EE6">
        <w:trPr>
          <w:trHeight w:val="457"/>
        </w:trPr>
        <w:tc>
          <w:tcPr>
            <w:tcW w:w="1800" w:type="dxa"/>
            <w:vMerge/>
            <w:vAlign w:val="center"/>
          </w:tcPr>
          <w:p w:rsidR="00842EE6" w:rsidRDefault="00842EE6">
            <w:pPr>
              <w:spacing w:line="400" w:lineRule="exact"/>
              <w:jc w:val="center"/>
              <w:rPr>
                <w:sz w:val="28"/>
              </w:rPr>
            </w:pPr>
          </w:p>
        </w:tc>
        <w:tc>
          <w:tcPr>
            <w:tcW w:w="1080" w:type="dxa"/>
            <w:vMerge/>
          </w:tcPr>
          <w:p w:rsidR="00842EE6" w:rsidRDefault="00842EE6">
            <w:pPr>
              <w:spacing w:line="360" w:lineRule="exact"/>
              <w:jc w:val="center"/>
            </w:pPr>
          </w:p>
        </w:tc>
        <w:tc>
          <w:tcPr>
            <w:tcW w:w="1260" w:type="dxa"/>
            <w:gridSpan w:val="3"/>
          </w:tcPr>
          <w:p w:rsidR="00842EE6" w:rsidRDefault="00842EE6">
            <w:pPr>
              <w:spacing w:line="360" w:lineRule="exact"/>
              <w:jc w:val="center"/>
            </w:pPr>
            <w:r>
              <w:rPr>
                <w:rFonts w:hint="eastAsia"/>
                <w:sz w:val="28"/>
              </w:rPr>
              <w:t>总量排放限值</w:t>
            </w:r>
          </w:p>
        </w:tc>
        <w:tc>
          <w:tcPr>
            <w:tcW w:w="5220" w:type="dxa"/>
            <w:gridSpan w:val="3"/>
          </w:tcPr>
          <w:p w:rsidR="00842EE6" w:rsidRDefault="00842EE6">
            <w:pPr>
              <w:spacing w:line="360" w:lineRule="exact"/>
            </w:pPr>
          </w:p>
        </w:tc>
      </w:tr>
      <w:tr w:rsidR="00842EE6">
        <w:tc>
          <w:tcPr>
            <w:tcW w:w="1800" w:type="dxa"/>
            <w:vMerge/>
            <w:vAlign w:val="center"/>
          </w:tcPr>
          <w:p w:rsidR="00842EE6" w:rsidRDefault="00842EE6">
            <w:pPr>
              <w:spacing w:line="400" w:lineRule="exact"/>
              <w:jc w:val="center"/>
              <w:rPr>
                <w:sz w:val="28"/>
              </w:rPr>
            </w:pPr>
          </w:p>
        </w:tc>
        <w:tc>
          <w:tcPr>
            <w:tcW w:w="7560" w:type="dxa"/>
            <w:gridSpan w:val="7"/>
          </w:tcPr>
          <w:p w:rsidR="00842EE6" w:rsidRDefault="00842EE6" w:rsidP="00842EE6">
            <w:pPr>
              <w:spacing w:line="400" w:lineRule="exact"/>
              <w:ind w:firstLineChars="1300" w:firstLine="31680"/>
              <w:rPr>
                <w:sz w:val="28"/>
              </w:rPr>
            </w:pPr>
            <w:r>
              <w:rPr>
                <w:rFonts w:hint="eastAsia"/>
                <w:sz w:val="28"/>
              </w:rPr>
              <w:t>经办人（签字）：</w:t>
            </w:r>
          </w:p>
        </w:tc>
      </w:tr>
      <w:tr w:rsidR="00842EE6">
        <w:trPr>
          <w:trHeight w:val="261"/>
        </w:trPr>
        <w:tc>
          <w:tcPr>
            <w:tcW w:w="1800" w:type="dxa"/>
            <w:vAlign w:val="center"/>
          </w:tcPr>
          <w:p w:rsidR="00842EE6" w:rsidRDefault="00842EE6">
            <w:pPr>
              <w:spacing w:line="400" w:lineRule="exact"/>
              <w:jc w:val="center"/>
              <w:rPr>
                <w:sz w:val="28"/>
              </w:rPr>
            </w:pPr>
            <w:r>
              <w:rPr>
                <w:rFonts w:hint="eastAsia"/>
                <w:sz w:val="28"/>
              </w:rPr>
              <w:t>经办部门</w:t>
            </w:r>
          </w:p>
          <w:p w:rsidR="00842EE6" w:rsidRDefault="00842EE6">
            <w:pPr>
              <w:spacing w:line="400" w:lineRule="exact"/>
              <w:jc w:val="center"/>
              <w:rPr>
                <w:sz w:val="28"/>
              </w:rPr>
            </w:pPr>
            <w:r>
              <w:rPr>
                <w:rFonts w:hint="eastAsia"/>
                <w:sz w:val="28"/>
              </w:rPr>
              <w:t>审查意见</w:t>
            </w:r>
          </w:p>
        </w:tc>
        <w:tc>
          <w:tcPr>
            <w:tcW w:w="7560" w:type="dxa"/>
            <w:gridSpan w:val="7"/>
          </w:tcPr>
          <w:p w:rsidR="00842EE6" w:rsidRDefault="00842EE6" w:rsidP="00842EE6">
            <w:pPr>
              <w:spacing w:line="400" w:lineRule="exact"/>
              <w:ind w:firstLineChars="1300" w:firstLine="31680"/>
              <w:rPr>
                <w:sz w:val="28"/>
              </w:rPr>
            </w:pPr>
          </w:p>
          <w:p w:rsidR="00842EE6" w:rsidRDefault="00842EE6" w:rsidP="00842EE6">
            <w:pPr>
              <w:spacing w:line="240" w:lineRule="exact"/>
              <w:ind w:firstLineChars="1300" w:firstLine="31680"/>
              <w:rPr>
                <w:sz w:val="18"/>
                <w:szCs w:val="18"/>
              </w:rPr>
            </w:pPr>
          </w:p>
          <w:p w:rsidR="00842EE6" w:rsidRDefault="00842EE6" w:rsidP="00842EE6">
            <w:pPr>
              <w:spacing w:line="400" w:lineRule="exact"/>
              <w:ind w:firstLineChars="1300" w:firstLine="31680"/>
              <w:rPr>
                <w:sz w:val="28"/>
              </w:rPr>
            </w:pPr>
            <w:r>
              <w:rPr>
                <w:rFonts w:hint="eastAsia"/>
                <w:sz w:val="28"/>
              </w:rPr>
              <w:t>审核人（签字）：</w:t>
            </w:r>
          </w:p>
        </w:tc>
      </w:tr>
      <w:tr w:rsidR="00842EE6">
        <w:tc>
          <w:tcPr>
            <w:tcW w:w="1800" w:type="dxa"/>
            <w:vAlign w:val="center"/>
          </w:tcPr>
          <w:p w:rsidR="00842EE6" w:rsidRDefault="00842EE6">
            <w:pPr>
              <w:spacing w:line="400" w:lineRule="exact"/>
              <w:jc w:val="center"/>
              <w:rPr>
                <w:sz w:val="28"/>
              </w:rPr>
            </w:pPr>
            <w:r>
              <w:rPr>
                <w:rFonts w:hint="eastAsia"/>
                <w:sz w:val="28"/>
              </w:rPr>
              <w:t>环</w:t>
            </w:r>
            <w:r>
              <w:rPr>
                <w:sz w:val="28"/>
              </w:rPr>
              <w:t xml:space="preserve"> </w:t>
            </w:r>
            <w:r>
              <w:rPr>
                <w:rFonts w:hint="eastAsia"/>
                <w:sz w:val="28"/>
              </w:rPr>
              <w:t>保</w:t>
            </w:r>
            <w:r>
              <w:rPr>
                <w:sz w:val="28"/>
              </w:rPr>
              <w:t xml:space="preserve"> </w:t>
            </w:r>
            <w:r>
              <w:rPr>
                <w:rFonts w:hint="eastAsia"/>
                <w:sz w:val="28"/>
              </w:rPr>
              <w:t>局</w:t>
            </w:r>
          </w:p>
          <w:p w:rsidR="00842EE6" w:rsidRDefault="00842EE6">
            <w:pPr>
              <w:spacing w:line="400" w:lineRule="exact"/>
              <w:jc w:val="center"/>
              <w:rPr>
                <w:sz w:val="28"/>
              </w:rPr>
            </w:pPr>
            <w:r>
              <w:rPr>
                <w:rFonts w:hint="eastAsia"/>
                <w:sz w:val="28"/>
              </w:rPr>
              <w:t>审核意见</w:t>
            </w:r>
          </w:p>
        </w:tc>
        <w:tc>
          <w:tcPr>
            <w:tcW w:w="7560" w:type="dxa"/>
            <w:gridSpan w:val="7"/>
          </w:tcPr>
          <w:p w:rsidR="00842EE6" w:rsidRDefault="00842EE6">
            <w:pPr>
              <w:spacing w:line="400" w:lineRule="exact"/>
              <w:jc w:val="center"/>
              <w:rPr>
                <w:sz w:val="28"/>
              </w:rPr>
            </w:pPr>
            <w:r>
              <w:rPr>
                <w:sz w:val="28"/>
              </w:rPr>
              <w:t xml:space="preserve"> </w:t>
            </w:r>
          </w:p>
          <w:p w:rsidR="00842EE6" w:rsidRDefault="00842EE6">
            <w:pPr>
              <w:spacing w:line="360" w:lineRule="exact"/>
              <w:jc w:val="center"/>
              <w:rPr>
                <w:sz w:val="28"/>
              </w:rPr>
            </w:pPr>
            <w:r>
              <w:rPr>
                <w:sz w:val="28"/>
              </w:rPr>
              <w:t xml:space="preserve">                               </w:t>
            </w:r>
            <w:r>
              <w:rPr>
                <w:rFonts w:hint="eastAsia"/>
                <w:sz w:val="28"/>
              </w:rPr>
              <w:t>（章）</w:t>
            </w:r>
          </w:p>
          <w:p w:rsidR="00842EE6" w:rsidRDefault="00842EE6">
            <w:pPr>
              <w:spacing w:line="360" w:lineRule="exact"/>
              <w:jc w:val="center"/>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842EE6">
        <w:tc>
          <w:tcPr>
            <w:tcW w:w="1800" w:type="dxa"/>
          </w:tcPr>
          <w:p w:rsidR="00842EE6" w:rsidRDefault="00842EE6">
            <w:pPr>
              <w:spacing w:line="400" w:lineRule="exact"/>
              <w:jc w:val="center"/>
              <w:rPr>
                <w:sz w:val="28"/>
              </w:rPr>
            </w:pPr>
            <w:r>
              <w:rPr>
                <w:rFonts w:hint="eastAsia"/>
                <w:sz w:val="28"/>
              </w:rPr>
              <w:t>政</w:t>
            </w:r>
            <w:r>
              <w:rPr>
                <w:sz w:val="28"/>
              </w:rPr>
              <w:t xml:space="preserve">    </w:t>
            </w:r>
            <w:r>
              <w:rPr>
                <w:rFonts w:hint="eastAsia"/>
                <w:sz w:val="28"/>
              </w:rPr>
              <w:t>府</w:t>
            </w:r>
          </w:p>
          <w:p w:rsidR="00842EE6" w:rsidRDefault="00842EE6">
            <w:pPr>
              <w:spacing w:line="400" w:lineRule="exact"/>
              <w:jc w:val="center"/>
              <w:rPr>
                <w:sz w:val="28"/>
              </w:rPr>
            </w:pPr>
            <w:r>
              <w:rPr>
                <w:rFonts w:hint="eastAsia"/>
                <w:sz w:val="28"/>
              </w:rPr>
              <w:t>审批意见</w:t>
            </w:r>
          </w:p>
        </w:tc>
        <w:tc>
          <w:tcPr>
            <w:tcW w:w="7560" w:type="dxa"/>
            <w:gridSpan w:val="7"/>
          </w:tcPr>
          <w:p w:rsidR="00842EE6" w:rsidRDefault="00842EE6">
            <w:pPr>
              <w:spacing w:line="400" w:lineRule="exact"/>
              <w:rPr>
                <w:sz w:val="28"/>
              </w:rPr>
            </w:pPr>
          </w:p>
          <w:p w:rsidR="00842EE6" w:rsidRDefault="00842EE6" w:rsidP="00842EE6">
            <w:pPr>
              <w:spacing w:line="400" w:lineRule="exact"/>
              <w:ind w:firstLineChars="1300" w:firstLine="31680"/>
              <w:jc w:val="right"/>
              <w:rPr>
                <w:szCs w:val="21"/>
              </w:rPr>
            </w:pPr>
            <w:r>
              <w:rPr>
                <w:rFonts w:hint="eastAsia"/>
                <w:szCs w:val="21"/>
              </w:rPr>
              <w:t>（大气污染物排放政府批准文件名及文号）</w:t>
            </w:r>
          </w:p>
        </w:tc>
      </w:tr>
    </w:tbl>
    <w:p w:rsidR="00842EE6" w:rsidRDefault="00842EE6">
      <w:pPr>
        <w:widowControl/>
        <w:spacing w:before="100" w:beforeAutospacing="1" w:after="100" w:afterAutospacing="1" w:line="640" w:lineRule="exact"/>
        <w:outlineLvl w:val="2"/>
        <w:rPr>
          <w:rFonts w:ascii="仿宋_GB2312" w:eastAsia="仿宋_GB2312"/>
          <w:sz w:val="32"/>
          <w:szCs w:val="32"/>
        </w:rPr>
      </w:pPr>
      <w:r>
        <w:rPr>
          <w:rFonts w:hint="eastAsia"/>
        </w:rPr>
        <w:t>注：本表一式两份，不够可附页说明</w:t>
      </w:r>
    </w:p>
    <w:sectPr w:rsidR="00842EE6" w:rsidSect="002B2805">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EE6" w:rsidRDefault="00842EE6" w:rsidP="002B2805">
      <w:r>
        <w:separator/>
      </w:r>
    </w:p>
  </w:endnote>
  <w:endnote w:type="continuationSeparator" w:id="0">
    <w:p w:rsidR="00842EE6" w:rsidRDefault="00842EE6" w:rsidP="002B2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仿宋_GB2312"/>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E6" w:rsidRDefault="00842EE6">
    <w:pPr>
      <w:pStyle w:val="Footer"/>
    </w:pPr>
    <w:r>
      <w:rPr>
        <w:sz w:val="28"/>
        <w:szCs w:val="28"/>
      </w:rPr>
      <w:t>—</w:t>
    </w:r>
    <w:r>
      <w:t xml:space="preserve"> </w:t>
    </w:r>
    <w:r>
      <w:rPr>
        <w:sz w:val="28"/>
        <w:szCs w:val="28"/>
      </w:rPr>
      <w:fldChar w:fldCharType="begin"/>
    </w:r>
    <w:r>
      <w:rPr>
        <w:sz w:val="28"/>
        <w:szCs w:val="28"/>
      </w:rPr>
      <w:instrText>PAGE   \* MERGEFORMAT</w:instrText>
    </w:r>
    <w:r>
      <w:rPr>
        <w:sz w:val="28"/>
        <w:szCs w:val="28"/>
      </w:rPr>
      <w:fldChar w:fldCharType="separate"/>
    </w:r>
    <w:r w:rsidRPr="00310927">
      <w:rPr>
        <w:noProof/>
        <w:sz w:val="28"/>
        <w:szCs w:val="28"/>
        <w:lang w:val="zh-CN"/>
      </w:rPr>
      <w:t>10</w:t>
    </w:r>
    <w:r>
      <w:rPr>
        <w:sz w:val="28"/>
        <w:szCs w:val="28"/>
      </w:rPr>
      <w:fldChar w:fldCharType="end"/>
    </w:r>
    <w:r>
      <w:t xml:space="preserve"> </w:t>
    </w:r>
    <w:r>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E6" w:rsidRDefault="00842EE6">
    <w:pPr>
      <w:pStyle w:val="Footer"/>
      <w:ind w:right="360"/>
      <w:jc w:val="right"/>
    </w:pPr>
    <w:r>
      <w:rPr>
        <w:sz w:val="28"/>
        <w:szCs w:val="28"/>
      </w:rPr>
      <w:t>—</w:t>
    </w:r>
    <w:r>
      <w:t xml:space="preserve"> </w:t>
    </w:r>
    <w:r>
      <w:rPr>
        <w:sz w:val="28"/>
        <w:szCs w:val="28"/>
      </w:rPr>
      <w:fldChar w:fldCharType="begin"/>
    </w:r>
    <w:r>
      <w:rPr>
        <w:sz w:val="28"/>
        <w:szCs w:val="28"/>
      </w:rPr>
      <w:instrText>PAGE   \* MERGEFORMAT</w:instrText>
    </w:r>
    <w:r>
      <w:rPr>
        <w:sz w:val="28"/>
        <w:szCs w:val="28"/>
      </w:rPr>
      <w:fldChar w:fldCharType="separate"/>
    </w:r>
    <w:r w:rsidRPr="00310927">
      <w:rPr>
        <w:noProof/>
        <w:sz w:val="28"/>
        <w:szCs w:val="28"/>
        <w:lang w:val="zh-CN"/>
      </w:rPr>
      <w:t>1</w:t>
    </w:r>
    <w:r>
      <w:rPr>
        <w:sz w:val="28"/>
        <w:szCs w:val="28"/>
      </w:rPr>
      <w:fldChar w:fldCharType="end"/>
    </w:r>
    <w:r>
      <w:t xml:space="preserve"> </w:t>
    </w:r>
    <w:r>
      <w:rPr>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E6" w:rsidRDefault="00842EE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E6" w:rsidRDefault="00842EE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E6" w:rsidRDefault="00842EE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E6" w:rsidRDefault="00842EE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E6" w:rsidRDefault="00842EE6">
    <w:pPr>
      <w:pStyle w:val="Footer"/>
      <w:jc w:val="center"/>
    </w:pPr>
    <w:fldSimple w:instr=" PAGE   \* MERGEFORMAT ">
      <w:r w:rsidRPr="00310927">
        <w:rPr>
          <w:noProof/>
          <w:lang w:val="zh-CN"/>
        </w:rPr>
        <w:t>21</w:t>
      </w:r>
    </w:fldSimple>
  </w:p>
  <w:p w:rsidR="00842EE6" w:rsidRDefault="00842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EE6" w:rsidRDefault="00842EE6" w:rsidP="002B2805">
      <w:r>
        <w:separator/>
      </w:r>
    </w:p>
  </w:footnote>
  <w:footnote w:type="continuationSeparator" w:id="0">
    <w:p w:rsidR="00842EE6" w:rsidRDefault="00842EE6" w:rsidP="002B2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A6773"/>
    <w:multiLevelType w:val="multilevel"/>
    <w:tmpl w:val="2C3A6773"/>
    <w:lvl w:ilvl="0">
      <w:start w:val="1"/>
      <w:numFmt w:val="decimal"/>
      <w:lvlText w:val="%1."/>
      <w:lvlJc w:val="left"/>
      <w:pPr>
        <w:tabs>
          <w:tab w:val="left" w:pos="360"/>
        </w:tabs>
        <w:ind w:left="360" w:hanging="36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A01"/>
    <w:rsid w:val="00000FC4"/>
    <w:rsid w:val="00004A51"/>
    <w:rsid w:val="000054E7"/>
    <w:rsid w:val="0001630A"/>
    <w:rsid w:val="000178C1"/>
    <w:rsid w:val="00023B75"/>
    <w:rsid w:val="00040F00"/>
    <w:rsid w:val="00053B63"/>
    <w:rsid w:val="000716B2"/>
    <w:rsid w:val="000821A9"/>
    <w:rsid w:val="00083E96"/>
    <w:rsid w:val="00090922"/>
    <w:rsid w:val="000B0CE8"/>
    <w:rsid w:val="000C30A9"/>
    <w:rsid w:val="000D2CC3"/>
    <w:rsid w:val="000E093D"/>
    <w:rsid w:val="000E0D53"/>
    <w:rsid w:val="000E62A3"/>
    <w:rsid w:val="000F2657"/>
    <w:rsid w:val="000F488F"/>
    <w:rsid w:val="000F4996"/>
    <w:rsid w:val="000F5742"/>
    <w:rsid w:val="000F6BE5"/>
    <w:rsid w:val="00100194"/>
    <w:rsid w:val="00103345"/>
    <w:rsid w:val="0010730C"/>
    <w:rsid w:val="00110C9C"/>
    <w:rsid w:val="00111F3A"/>
    <w:rsid w:val="00145BF2"/>
    <w:rsid w:val="00150F58"/>
    <w:rsid w:val="001625E2"/>
    <w:rsid w:val="00163AA2"/>
    <w:rsid w:val="0018254E"/>
    <w:rsid w:val="001856CE"/>
    <w:rsid w:val="00187EC2"/>
    <w:rsid w:val="00196427"/>
    <w:rsid w:val="001A435B"/>
    <w:rsid w:val="001B1FFB"/>
    <w:rsid w:val="001B3086"/>
    <w:rsid w:val="001B3384"/>
    <w:rsid w:val="001C6ECC"/>
    <w:rsid w:val="0020052B"/>
    <w:rsid w:val="00206AE5"/>
    <w:rsid w:val="0021047B"/>
    <w:rsid w:val="00225186"/>
    <w:rsid w:val="0024389A"/>
    <w:rsid w:val="002533D1"/>
    <w:rsid w:val="002575A9"/>
    <w:rsid w:val="002A38DE"/>
    <w:rsid w:val="002A584D"/>
    <w:rsid w:val="002B2805"/>
    <w:rsid w:val="002B43A8"/>
    <w:rsid w:val="002B5DE8"/>
    <w:rsid w:val="002C5E3D"/>
    <w:rsid w:val="002D1A83"/>
    <w:rsid w:val="002E22B2"/>
    <w:rsid w:val="002E27E4"/>
    <w:rsid w:val="002E6BC3"/>
    <w:rsid w:val="003056B3"/>
    <w:rsid w:val="003059EA"/>
    <w:rsid w:val="00310670"/>
    <w:rsid w:val="00310927"/>
    <w:rsid w:val="00317FA7"/>
    <w:rsid w:val="00320899"/>
    <w:rsid w:val="00321835"/>
    <w:rsid w:val="00342A93"/>
    <w:rsid w:val="003523FB"/>
    <w:rsid w:val="00356333"/>
    <w:rsid w:val="0036007C"/>
    <w:rsid w:val="00371717"/>
    <w:rsid w:val="00394EF6"/>
    <w:rsid w:val="00397A76"/>
    <w:rsid w:val="003A2748"/>
    <w:rsid w:val="003A7EAF"/>
    <w:rsid w:val="003B77F9"/>
    <w:rsid w:val="003C04C3"/>
    <w:rsid w:val="003C1565"/>
    <w:rsid w:val="003D1A74"/>
    <w:rsid w:val="003D2952"/>
    <w:rsid w:val="003E6D06"/>
    <w:rsid w:val="003F36FE"/>
    <w:rsid w:val="003F3BA0"/>
    <w:rsid w:val="00405AA2"/>
    <w:rsid w:val="00410303"/>
    <w:rsid w:val="00417CD0"/>
    <w:rsid w:val="00421822"/>
    <w:rsid w:val="00423969"/>
    <w:rsid w:val="00446B54"/>
    <w:rsid w:val="00451D8D"/>
    <w:rsid w:val="004530C0"/>
    <w:rsid w:val="004719DC"/>
    <w:rsid w:val="00472AAB"/>
    <w:rsid w:val="004747A7"/>
    <w:rsid w:val="0047513D"/>
    <w:rsid w:val="00477867"/>
    <w:rsid w:val="00477C0D"/>
    <w:rsid w:val="00486620"/>
    <w:rsid w:val="00496541"/>
    <w:rsid w:val="004A3BEC"/>
    <w:rsid w:val="004A51E7"/>
    <w:rsid w:val="004C20EE"/>
    <w:rsid w:val="004C7650"/>
    <w:rsid w:val="004E076C"/>
    <w:rsid w:val="004E6411"/>
    <w:rsid w:val="004E6A01"/>
    <w:rsid w:val="004F7589"/>
    <w:rsid w:val="0050142E"/>
    <w:rsid w:val="00501B1B"/>
    <w:rsid w:val="00520108"/>
    <w:rsid w:val="00534C22"/>
    <w:rsid w:val="0053551E"/>
    <w:rsid w:val="00537BB9"/>
    <w:rsid w:val="005457D1"/>
    <w:rsid w:val="00564CEB"/>
    <w:rsid w:val="0056548B"/>
    <w:rsid w:val="005654E3"/>
    <w:rsid w:val="00567470"/>
    <w:rsid w:val="00571D66"/>
    <w:rsid w:val="00596B39"/>
    <w:rsid w:val="005B4D90"/>
    <w:rsid w:val="005C729B"/>
    <w:rsid w:val="005D77B8"/>
    <w:rsid w:val="005F1E6D"/>
    <w:rsid w:val="00603460"/>
    <w:rsid w:val="00612FFB"/>
    <w:rsid w:val="00617750"/>
    <w:rsid w:val="00620A5D"/>
    <w:rsid w:val="00623017"/>
    <w:rsid w:val="00623ABC"/>
    <w:rsid w:val="00627363"/>
    <w:rsid w:val="00627DB0"/>
    <w:rsid w:val="00645768"/>
    <w:rsid w:val="00656FC5"/>
    <w:rsid w:val="00661033"/>
    <w:rsid w:val="006670EF"/>
    <w:rsid w:val="00667D66"/>
    <w:rsid w:val="00685410"/>
    <w:rsid w:val="00686C03"/>
    <w:rsid w:val="00695E71"/>
    <w:rsid w:val="006A260C"/>
    <w:rsid w:val="006B3854"/>
    <w:rsid w:val="006C66CD"/>
    <w:rsid w:val="006C73B1"/>
    <w:rsid w:val="006D08AD"/>
    <w:rsid w:val="006F0B0A"/>
    <w:rsid w:val="006F49A8"/>
    <w:rsid w:val="006F4F4E"/>
    <w:rsid w:val="006F508B"/>
    <w:rsid w:val="006F7475"/>
    <w:rsid w:val="00700670"/>
    <w:rsid w:val="007054F5"/>
    <w:rsid w:val="00711AC2"/>
    <w:rsid w:val="007301BE"/>
    <w:rsid w:val="00735041"/>
    <w:rsid w:val="007529AA"/>
    <w:rsid w:val="00755C85"/>
    <w:rsid w:val="00762ABC"/>
    <w:rsid w:val="00781656"/>
    <w:rsid w:val="007854FE"/>
    <w:rsid w:val="007D2A7F"/>
    <w:rsid w:val="007E0BE6"/>
    <w:rsid w:val="007F52EA"/>
    <w:rsid w:val="007F6E60"/>
    <w:rsid w:val="008140E6"/>
    <w:rsid w:val="0082479F"/>
    <w:rsid w:val="00825635"/>
    <w:rsid w:val="00832BC4"/>
    <w:rsid w:val="00842EE6"/>
    <w:rsid w:val="008465AB"/>
    <w:rsid w:val="00847205"/>
    <w:rsid w:val="008736C2"/>
    <w:rsid w:val="00874D5A"/>
    <w:rsid w:val="00880AE9"/>
    <w:rsid w:val="00893D4D"/>
    <w:rsid w:val="008A0B2C"/>
    <w:rsid w:val="008A1ECA"/>
    <w:rsid w:val="008C0101"/>
    <w:rsid w:val="008C2327"/>
    <w:rsid w:val="008C2B74"/>
    <w:rsid w:val="008D76D6"/>
    <w:rsid w:val="008E2629"/>
    <w:rsid w:val="008E6695"/>
    <w:rsid w:val="008E7393"/>
    <w:rsid w:val="008E7DA9"/>
    <w:rsid w:val="00901A7A"/>
    <w:rsid w:val="00914856"/>
    <w:rsid w:val="00916909"/>
    <w:rsid w:val="00917B74"/>
    <w:rsid w:val="0092608F"/>
    <w:rsid w:val="0093458C"/>
    <w:rsid w:val="00937EE6"/>
    <w:rsid w:val="00941235"/>
    <w:rsid w:val="009437C9"/>
    <w:rsid w:val="00945BF8"/>
    <w:rsid w:val="00952403"/>
    <w:rsid w:val="00964CE6"/>
    <w:rsid w:val="00965838"/>
    <w:rsid w:val="009662EC"/>
    <w:rsid w:val="009B2186"/>
    <w:rsid w:val="009B5D76"/>
    <w:rsid w:val="009C3C13"/>
    <w:rsid w:val="009D5534"/>
    <w:rsid w:val="009F52A2"/>
    <w:rsid w:val="00A10AAA"/>
    <w:rsid w:val="00A11E1F"/>
    <w:rsid w:val="00A226B3"/>
    <w:rsid w:val="00A31B5C"/>
    <w:rsid w:val="00A35360"/>
    <w:rsid w:val="00A366F1"/>
    <w:rsid w:val="00A4310B"/>
    <w:rsid w:val="00A47375"/>
    <w:rsid w:val="00A5475D"/>
    <w:rsid w:val="00A54B31"/>
    <w:rsid w:val="00A621C6"/>
    <w:rsid w:val="00A67565"/>
    <w:rsid w:val="00A6762D"/>
    <w:rsid w:val="00A7200F"/>
    <w:rsid w:val="00A74EB7"/>
    <w:rsid w:val="00A7553D"/>
    <w:rsid w:val="00A80D75"/>
    <w:rsid w:val="00A8557C"/>
    <w:rsid w:val="00A86F49"/>
    <w:rsid w:val="00AA3C61"/>
    <w:rsid w:val="00AD4830"/>
    <w:rsid w:val="00AE4E47"/>
    <w:rsid w:val="00AF0497"/>
    <w:rsid w:val="00AF62F4"/>
    <w:rsid w:val="00B075F3"/>
    <w:rsid w:val="00B10B65"/>
    <w:rsid w:val="00B17870"/>
    <w:rsid w:val="00B24002"/>
    <w:rsid w:val="00B47E42"/>
    <w:rsid w:val="00B54F18"/>
    <w:rsid w:val="00B66C3F"/>
    <w:rsid w:val="00B70C1F"/>
    <w:rsid w:val="00B73AF2"/>
    <w:rsid w:val="00BA1436"/>
    <w:rsid w:val="00BA5046"/>
    <w:rsid w:val="00BB064B"/>
    <w:rsid w:val="00BB3158"/>
    <w:rsid w:val="00BC5567"/>
    <w:rsid w:val="00BC5C92"/>
    <w:rsid w:val="00BC680A"/>
    <w:rsid w:val="00BD5A7C"/>
    <w:rsid w:val="00BD61D3"/>
    <w:rsid w:val="00BD73E3"/>
    <w:rsid w:val="00BE4D4F"/>
    <w:rsid w:val="00BF13C1"/>
    <w:rsid w:val="00BF694C"/>
    <w:rsid w:val="00BF7218"/>
    <w:rsid w:val="00C205AB"/>
    <w:rsid w:val="00C370F4"/>
    <w:rsid w:val="00C43417"/>
    <w:rsid w:val="00C55489"/>
    <w:rsid w:val="00C56191"/>
    <w:rsid w:val="00C6655A"/>
    <w:rsid w:val="00C87721"/>
    <w:rsid w:val="00C955BB"/>
    <w:rsid w:val="00CA568D"/>
    <w:rsid w:val="00CA6556"/>
    <w:rsid w:val="00CB0074"/>
    <w:rsid w:val="00CC0E56"/>
    <w:rsid w:val="00CC7825"/>
    <w:rsid w:val="00D0058C"/>
    <w:rsid w:val="00D01677"/>
    <w:rsid w:val="00D03604"/>
    <w:rsid w:val="00D06D3D"/>
    <w:rsid w:val="00D326A9"/>
    <w:rsid w:val="00D40920"/>
    <w:rsid w:val="00D420A3"/>
    <w:rsid w:val="00D45295"/>
    <w:rsid w:val="00D55C76"/>
    <w:rsid w:val="00D57996"/>
    <w:rsid w:val="00D63BE6"/>
    <w:rsid w:val="00D8505C"/>
    <w:rsid w:val="00D92390"/>
    <w:rsid w:val="00DA0953"/>
    <w:rsid w:val="00DA0E19"/>
    <w:rsid w:val="00DA590E"/>
    <w:rsid w:val="00DB1AE3"/>
    <w:rsid w:val="00DB1B10"/>
    <w:rsid w:val="00DB6589"/>
    <w:rsid w:val="00DB775A"/>
    <w:rsid w:val="00DC0B03"/>
    <w:rsid w:val="00DD039C"/>
    <w:rsid w:val="00DD21B0"/>
    <w:rsid w:val="00DD4216"/>
    <w:rsid w:val="00DD486A"/>
    <w:rsid w:val="00DF0619"/>
    <w:rsid w:val="00E25527"/>
    <w:rsid w:val="00E2645E"/>
    <w:rsid w:val="00E300A4"/>
    <w:rsid w:val="00E32BDE"/>
    <w:rsid w:val="00E42F0B"/>
    <w:rsid w:val="00E457E1"/>
    <w:rsid w:val="00E50341"/>
    <w:rsid w:val="00E61E4D"/>
    <w:rsid w:val="00E67200"/>
    <w:rsid w:val="00E858D0"/>
    <w:rsid w:val="00EA2F2E"/>
    <w:rsid w:val="00EB74D4"/>
    <w:rsid w:val="00EC557A"/>
    <w:rsid w:val="00EE5661"/>
    <w:rsid w:val="00EE684B"/>
    <w:rsid w:val="00EF0847"/>
    <w:rsid w:val="00F028AB"/>
    <w:rsid w:val="00F111BD"/>
    <w:rsid w:val="00F120EF"/>
    <w:rsid w:val="00F15E4A"/>
    <w:rsid w:val="00F167E7"/>
    <w:rsid w:val="00F20575"/>
    <w:rsid w:val="00F23B59"/>
    <w:rsid w:val="00F30FD5"/>
    <w:rsid w:val="00F320FA"/>
    <w:rsid w:val="00F4547B"/>
    <w:rsid w:val="00F505BD"/>
    <w:rsid w:val="00F7783E"/>
    <w:rsid w:val="00F828A0"/>
    <w:rsid w:val="00F963D9"/>
    <w:rsid w:val="00F96BB8"/>
    <w:rsid w:val="00FA22C7"/>
    <w:rsid w:val="00FC7A13"/>
    <w:rsid w:val="00FD22EF"/>
    <w:rsid w:val="00FD7024"/>
    <w:rsid w:val="00FF2509"/>
    <w:rsid w:val="20C81D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805"/>
    <w:pPr>
      <w:widowControl w:val="0"/>
      <w:jc w:val="both"/>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B2805"/>
    <w:rPr>
      <w:rFonts w:ascii="Times New Roman" w:hAnsi="Times New Roman"/>
      <w:kern w:val="0"/>
      <w:sz w:val="24"/>
      <w:szCs w:val="24"/>
    </w:rPr>
  </w:style>
  <w:style w:type="character" w:customStyle="1" w:styleId="BodyTextChar">
    <w:name w:val="Body Text Char"/>
    <w:basedOn w:val="DefaultParagraphFont"/>
    <w:link w:val="BodyText"/>
    <w:uiPriority w:val="99"/>
    <w:locked/>
    <w:rsid w:val="002B2805"/>
    <w:rPr>
      <w:rFonts w:ascii="Times New Roman" w:eastAsia="宋体" w:hAnsi="Times New Roman"/>
      <w:sz w:val="24"/>
    </w:rPr>
  </w:style>
  <w:style w:type="paragraph" w:styleId="Date">
    <w:name w:val="Date"/>
    <w:basedOn w:val="Normal"/>
    <w:next w:val="Normal"/>
    <w:link w:val="DateChar"/>
    <w:uiPriority w:val="99"/>
    <w:rsid w:val="002B2805"/>
    <w:pPr>
      <w:ind w:leftChars="2500" w:left="100"/>
    </w:pPr>
    <w:rPr>
      <w:rFonts w:ascii="Times New Roman" w:hAnsi="Times New Roman"/>
      <w:kern w:val="0"/>
      <w:sz w:val="24"/>
      <w:szCs w:val="24"/>
    </w:rPr>
  </w:style>
  <w:style w:type="character" w:customStyle="1" w:styleId="DateChar">
    <w:name w:val="Date Char"/>
    <w:basedOn w:val="DefaultParagraphFont"/>
    <w:link w:val="Date"/>
    <w:uiPriority w:val="99"/>
    <w:locked/>
    <w:rsid w:val="002B2805"/>
    <w:rPr>
      <w:rFonts w:ascii="Times New Roman" w:eastAsia="宋体" w:hAnsi="Times New Roman"/>
      <w:sz w:val="24"/>
    </w:rPr>
  </w:style>
  <w:style w:type="paragraph" w:styleId="BalloonText">
    <w:name w:val="Balloon Text"/>
    <w:basedOn w:val="Normal"/>
    <w:link w:val="BalloonTextChar"/>
    <w:uiPriority w:val="99"/>
    <w:rsid w:val="002B2805"/>
    <w:rPr>
      <w:sz w:val="18"/>
      <w:szCs w:val="18"/>
    </w:rPr>
  </w:style>
  <w:style w:type="character" w:customStyle="1" w:styleId="BalloonTextChar">
    <w:name w:val="Balloon Text Char"/>
    <w:basedOn w:val="DefaultParagraphFont"/>
    <w:link w:val="BalloonText"/>
    <w:uiPriority w:val="99"/>
    <w:semiHidden/>
    <w:locked/>
    <w:rsid w:val="002B2805"/>
    <w:rPr>
      <w:kern w:val="2"/>
      <w:sz w:val="18"/>
    </w:rPr>
  </w:style>
  <w:style w:type="paragraph" w:styleId="Footer">
    <w:name w:val="footer"/>
    <w:basedOn w:val="Normal"/>
    <w:link w:val="FooterChar"/>
    <w:uiPriority w:val="99"/>
    <w:rsid w:val="002B280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2B2805"/>
    <w:rPr>
      <w:sz w:val="18"/>
    </w:rPr>
  </w:style>
  <w:style w:type="paragraph" w:styleId="Header">
    <w:name w:val="header"/>
    <w:basedOn w:val="Normal"/>
    <w:link w:val="HeaderChar"/>
    <w:uiPriority w:val="99"/>
    <w:rsid w:val="002B280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2B2805"/>
    <w:rPr>
      <w:sz w:val="18"/>
    </w:rPr>
  </w:style>
  <w:style w:type="paragraph" w:styleId="NormalWeb">
    <w:name w:val="Normal (Web)"/>
    <w:basedOn w:val="Normal"/>
    <w:uiPriority w:val="99"/>
    <w:rsid w:val="002B280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B2805"/>
    <w:rPr>
      <w:rFonts w:cs="Times New Roman"/>
      <w:b/>
    </w:rPr>
  </w:style>
  <w:style w:type="character" w:styleId="PageNumber">
    <w:name w:val="page number"/>
    <w:basedOn w:val="DefaultParagraphFont"/>
    <w:uiPriority w:val="99"/>
    <w:rsid w:val="002B2805"/>
    <w:rPr>
      <w:rFonts w:cs="Times New Roman"/>
    </w:rPr>
  </w:style>
  <w:style w:type="table" w:styleId="TableGrid">
    <w:name w:val="Table Grid"/>
    <w:basedOn w:val="TableNormal"/>
    <w:uiPriority w:val="99"/>
    <w:rsid w:val="002B2805"/>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uiPriority w:val="99"/>
    <w:rsid w:val="002B2805"/>
    <w:pPr>
      <w:keepNext/>
      <w:keepLines/>
      <w:widowControl/>
      <w:adjustRightInd w:val="0"/>
      <w:spacing w:line="500" w:lineRule="exact"/>
      <w:ind w:firstLineChars="200" w:firstLine="200"/>
      <w:jc w:val="left"/>
    </w:pPr>
    <w:rPr>
      <w:rFonts w:ascii="宋体" w:hAnsi="宋体" w:cs="宋体"/>
      <w:b/>
      <w:bCs/>
      <w:kern w:val="0"/>
      <w:sz w:val="24"/>
      <w:szCs w:val="28"/>
    </w:rPr>
  </w:style>
  <w:style w:type="paragraph" w:customStyle="1" w:styleId="Char1">
    <w:name w:val="Char1"/>
    <w:basedOn w:val="Normal"/>
    <w:next w:val="Normal"/>
    <w:uiPriority w:val="99"/>
    <w:rsid w:val="002B2805"/>
    <w:pPr>
      <w:keepNext/>
      <w:keepLines/>
      <w:widowControl/>
      <w:adjustRightInd w:val="0"/>
      <w:spacing w:line="500" w:lineRule="exact"/>
      <w:ind w:firstLineChars="200" w:firstLine="200"/>
      <w:jc w:val="left"/>
      <w:textAlignment w:val="baseline"/>
    </w:pPr>
    <w:rPr>
      <w:rFonts w:ascii="宋体" w:hAnsi="宋体" w:cs="宋体"/>
      <w:b/>
      <w:bCs/>
      <w:kern w:val="0"/>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992</Words>
  <Characters>5659</Characters>
  <Application>Microsoft Office Outlook</Application>
  <DocSecurity>0</DocSecurity>
  <Lines>0</Lines>
  <Paragraphs>0</Paragraphs>
  <ScaleCrop>false</ScaleCrop>
  <Company>VAIO驱动站</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QV</dc:creator>
  <cp:keywords/>
  <dc:description/>
  <cp:lastModifiedBy>pzh</cp:lastModifiedBy>
  <cp:revision>2</cp:revision>
  <cp:lastPrinted>2013-04-23T09:33:00Z</cp:lastPrinted>
  <dcterms:created xsi:type="dcterms:W3CDTF">2013-04-22T02:39:00Z</dcterms:created>
  <dcterms:modified xsi:type="dcterms:W3CDTF">2015-10-23T09:44:00Z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