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center"/>
        <w:rPr>
          <w:rFonts w:hint="eastAsia" w:ascii="黑体" w:hAnsi="黑体" w:eastAsia="黑体"/>
          <w:b/>
          <w:sz w:val="48"/>
          <w:szCs w:val="48"/>
        </w:rPr>
      </w:pPr>
      <w:bookmarkStart w:id="0" w:name="_GoBack"/>
      <w:r>
        <w:rPr>
          <w:rFonts w:hint="eastAsia" w:ascii="黑体" w:hAnsi="黑体" w:eastAsia="黑体"/>
          <w:b/>
          <w:sz w:val="48"/>
          <w:szCs w:val="48"/>
          <w:lang w:val="zh-CN"/>
        </w:rPr>
        <w:t>《攀枝花市“十四五”生态环境规划前期研究》课题研究</w:t>
      </w:r>
      <w:r>
        <w:rPr>
          <w:rFonts w:hint="eastAsia" w:ascii="黑体" w:hAnsi="黑体" w:eastAsia="黑体"/>
          <w:b/>
          <w:sz w:val="48"/>
          <w:szCs w:val="48"/>
        </w:rPr>
        <w:t>服务</w:t>
      </w:r>
    </w:p>
    <w:p>
      <w:pPr>
        <w:autoSpaceDE w:val="0"/>
        <w:autoSpaceDN w:val="0"/>
        <w:adjustRightInd w:val="0"/>
        <w:spacing w:line="560" w:lineRule="atLeast"/>
        <w:ind w:firstLine="640"/>
        <w:jc w:val="center"/>
        <w:rPr>
          <w:rFonts w:hint="eastAsia" w:ascii="黑体" w:hAnsi="黑体" w:eastAsia="黑体"/>
          <w:b/>
          <w:sz w:val="48"/>
          <w:szCs w:val="48"/>
        </w:rPr>
      </w:pPr>
    </w:p>
    <w:p>
      <w:pPr>
        <w:autoSpaceDE w:val="0"/>
        <w:autoSpaceDN w:val="0"/>
        <w:adjustRightInd w:val="0"/>
        <w:spacing w:line="560" w:lineRule="atLeast"/>
        <w:ind w:firstLine="640"/>
        <w:jc w:val="center"/>
        <w:rPr>
          <w:rFonts w:hint="eastAsia" w:ascii="黑体" w:hAnsi="黑体" w:eastAsia="黑体"/>
          <w:b/>
          <w:sz w:val="48"/>
          <w:szCs w:val="48"/>
        </w:rPr>
      </w:pPr>
    </w:p>
    <w:p>
      <w:pPr>
        <w:autoSpaceDE w:val="0"/>
        <w:autoSpaceDN w:val="0"/>
        <w:adjustRightInd w:val="0"/>
        <w:spacing w:line="560" w:lineRule="atLeast"/>
        <w:jc w:val="center"/>
        <w:rPr>
          <w:rFonts w:hint="eastAsia" w:ascii="黑体" w:hAnsi="黑体" w:eastAsia="黑体" w:cs="黑体"/>
          <w:b/>
          <w:kern w:val="0"/>
          <w:sz w:val="72"/>
          <w:szCs w:val="72"/>
          <w:lang w:val="zh-CN" w:eastAsia="zh-CN"/>
        </w:rPr>
      </w:pPr>
      <w:r>
        <w:rPr>
          <w:rFonts w:hint="eastAsia" w:ascii="黑体" w:hAnsi="黑体" w:eastAsia="黑体"/>
          <w:b/>
          <w:sz w:val="72"/>
          <w:szCs w:val="72"/>
        </w:rPr>
        <w:t xml:space="preserve">比 选 </w:t>
      </w:r>
      <w:r>
        <w:rPr>
          <w:rFonts w:hint="eastAsia" w:ascii="黑体" w:hAnsi="黑体" w:eastAsia="黑体"/>
          <w:b/>
          <w:sz w:val="72"/>
          <w:szCs w:val="72"/>
          <w:lang w:eastAsia="zh-CN"/>
        </w:rPr>
        <w:t>方</w:t>
      </w:r>
      <w:r>
        <w:rPr>
          <w:rFonts w:hint="eastAsia" w:ascii="黑体" w:hAnsi="黑体" w:eastAsia="黑体"/>
          <w:b/>
          <w:sz w:val="72"/>
          <w:szCs w:val="72"/>
          <w:lang w:val="en-US" w:eastAsia="zh-CN"/>
        </w:rPr>
        <w:t xml:space="preserve"> </w:t>
      </w:r>
      <w:r>
        <w:rPr>
          <w:rFonts w:hint="eastAsia" w:ascii="黑体" w:hAnsi="黑体" w:eastAsia="黑体"/>
          <w:b/>
          <w:sz w:val="72"/>
          <w:szCs w:val="72"/>
          <w:lang w:eastAsia="zh-CN"/>
        </w:rPr>
        <w:t>案</w:t>
      </w:r>
    </w:p>
    <w:bookmarkEnd w:id="0"/>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spacing w:val="60"/>
          <w:kern w:val="0"/>
          <w:sz w:val="36"/>
          <w:szCs w:val="36"/>
          <w:lang w:val="zh-CN"/>
        </w:rPr>
      </w:pPr>
    </w:p>
    <w:p>
      <w:pPr>
        <w:autoSpaceDE w:val="0"/>
        <w:autoSpaceDN w:val="0"/>
        <w:adjustRightInd w:val="0"/>
        <w:spacing w:line="720" w:lineRule="auto"/>
        <w:jc w:val="center"/>
        <w:rPr>
          <w:rFonts w:hint="eastAsia" w:ascii="仿宋_GB2312" w:hAnsi="?????_GBK" w:eastAsia="仿宋_GB2312" w:cs="黑体"/>
          <w:kern w:val="0"/>
          <w:sz w:val="36"/>
          <w:szCs w:val="36"/>
          <w:u w:val="single"/>
          <w:lang w:val="zh-CN"/>
        </w:rPr>
      </w:pPr>
      <w:r>
        <w:rPr>
          <w:rFonts w:hint="eastAsia" w:ascii="仿宋_GB2312" w:hAnsi="?????_GBK" w:eastAsia="仿宋_GB2312" w:cs="黑体"/>
          <w:b/>
          <w:kern w:val="0"/>
          <w:sz w:val="44"/>
          <w:szCs w:val="44"/>
          <w:lang w:val="zh-CN"/>
        </w:rPr>
        <w:t>比选人</w:t>
      </w:r>
      <w:r>
        <w:rPr>
          <w:rFonts w:hint="eastAsia" w:ascii="仿宋_GB2312" w:hAnsi="?????_GBK" w:eastAsia="仿宋_GB2312" w:cs="黑体"/>
          <w:kern w:val="0"/>
          <w:sz w:val="44"/>
          <w:szCs w:val="44"/>
          <w:lang w:val="zh-CN"/>
        </w:rPr>
        <w:t>：攀枝花市生态环境局</w:t>
      </w:r>
    </w:p>
    <w:p>
      <w:pPr>
        <w:autoSpaceDE w:val="0"/>
        <w:autoSpaceDN w:val="0"/>
        <w:adjustRightInd w:val="0"/>
        <w:spacing w:line="560" w:lineRule="atLeast"/>
        <w:ind w:firstLine="640"/>
        <w:jc w:val="center"/>
        <w:rPr>
          <w:rFonts w:ascii="仿宋_GB2312" w:hAnsi="?????_GBK" w:eastAsia="仿宋_GB2312" w:cs="黑体"/>
          <w:spacing w:val="120"/>
          <w:kern w:val="0"/>
          <w:sz w:val="44"/>
          <w:szCs w:val="44"/>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ascii="仿宋_GB2312" w:hAnsi="?????_GBK" w:eastAsia="仿宋_GB2312" w:cs="黑体"/>
          <w:spacing w:val="120"/>
          <w:kern w:val="0"/>
          <w:sz w:val="44"/>
          <w:szCs w:val="44"/>
          <w:lang w:val="en-US" w:eastAsia="zh-CN"/>
        </w:rPr>
        <w:t xml:space="preserve"> </w:t>
      </w:r>
      <w:r>
        <w:rPr>
          <w:rFonts w:hint="eastAsia" w:ascii="仿宋_GB2312" w:hAnsi="?????_GBK" w:eastAsia="仿宋_GB2312" w:cs="黑体"/>
          <w:spacing w:val="120"/>
          <w:kern w:val="0"/>
          <w:sz w:val="44"/>
          <w:szCs w:val="44"/>
          <w:lang w:val="zh-CN"/>
        </w:rPr>
        <w:t>20</w:t>
      </w:r>
      <w:r>
        <w:rPr>
          <w:rFonts w:hint="eastAsia" w:ascii="仿宋_GB2312" w:hAnsi="?????_GBK" w:eastAsia="仿宋_GB2312" w:cs="黑体"/>
          <w:spacing w:val="120"/>
          <w:kern w:val="0"/>
          <w:sz w:val="44"/>
          <w:szCs w:val="44"/>
        </w:rPr>
        <w:t>20</w:t>
      </w:r>
      <w:r>
        <w:rPr>
          <w:rFonts w:hint="eastAsia" w:ascii="仿宋_GB2312" w:hAnsi="?????_GBK" w:eastAsia="仿宋_GB2312" w:cs="黑体"/>
          <w:spacing w:val="120"/>
          <w:kern w:val="0"/>
          <w:sz w:val="44"/>
          <w:szCs w:val="44"/>
          <w:lang w:val="zh-CN"/>
        </w:rPr>
        <w:t>年</w:t>
      </w:r>
      <w:r>
        <w:rPr>
          <w:rFonts w:hint="eastAsia" w:ascii="仿宋_GB2312" w:hAnsi="?????_GBK" w:eastAsia="仿宋_GB2312" w:cs="黑体"/>
          <w:spacing w:val="120"/>
          <w:kern w:val="0"/>
          <w:sz w:val="44"/>
          <w:szCs w:val="44"/>
        </w:rPr>
        <w:t>3</w:t>
      </w:r>
      <w:r>
        <w:rPr>
          <w:rFonts w:hint="eastAsia" w:ascii="仿宋_GB2312" w:hAnsi="?????_GBK" w:eastAsia="仿宋_GB2312" w:cs="黑体"/>
          <w:spacing w:val="120"/>
          <w:kern w:val="0"/>
          <w:sz w:val="44"/>
          <w:szCs w:val="44"/>
          <w:lang w:val="zh-CN"/>
        </w:rPr>
        <w:t>月</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 xml:space="preserve">第二章   评分标准及评分细则  </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hint="eastAsia" w:ascii="仿宋_GB2312" w:hAnsi="?????_GBK" w:eastAsia="仿宋_GB2312" w:cs="黑体"/>
          <w:b/>
          <w:kern w:val="0"/>
          <w:sz w:val="32"/>
          <w:szCs w:val="32"/>
          <w:lang w:val="zh-CN"/>
        </w:rPr>
        <w:sectPr>
          <w:pgSz w:w="11906" w:h="16838"/>
          <w:pgMar w:top="1440" w:right="1800" w:bottom="1440" w:left="1800" w:header="851" w:footer="992" w:gutter="0"/>
          <w:cols w:space="720" w:num="1"/>
          <w:docGrid w:type="lines" w:linePitch="312" w:charSpace="0"/>
        </w:sectPr>
      </w:pPr>
      <w:r>
        <w:rPr>
          <w:rFonts w:hint="eastAsia" w:ascii="仿宋_GB2312" w:hAnsi="?????_GBK" w:eastAsia="仿宋_GB2312" w:cs="黑体"/>
          <w:kern w:val="0"/>
          <w:sz w:val="36"/>
          <w:szCs w:val="36"/>
          <w:lang w:val="zh-CN"/>
        </w:rPr>
        <w:t>第五章   比选文件编制</w:t>
      </w:r>
    </w:p>
    <w:p>
      <w:pPr>
        <w:pStyle w:val="3"/>
        <w:numPr>
          <w:ilvl w:val="1"/>
          <w:numId w:val="0"/>
        </w:numPr>
        <w:jc w:val="center"/>
        <w:rPr>
          <w:rFonts w:hint="eastAsia" w:ascii="黑体" w:hAnsi="新宋体"/>
          <w:b/>
          <w:sz w:val="44"/>
          <w:szCs w:val="44"/>
        </w:rPr>
      </w:pPr>
      <w:r>
        <w:rPr>
          <w:rFonts w:hint="eastAsia" w:ascii="黑体" w:hAnsi="新宋体"/>
          <w:b/>
          <w:sz w:val="44"/>
          <w:szCs w:val="44"/>
        </w:rPr>
        <w:t>第一章   比选须知</w:t>
      </w:r>
    </w:p>
    <w:p>
      <w:pPr>
        <w:spacing w:line="360" w:lineRule="auto"/>
        <w:jc w:val="center"/>
        <w:rPr>
          <w:rFonts w:hint="eastAsia" w:ascii="宋体" w:hAnsi="宋体"/>
          <w:b/>
          <w:sz w:val="28"/>
          <w:szCs w:val="28"/>
        </w:rPr>
      </w:pPr>
      <w:r>
        <w:rPr>
          <w:rFonts w:hint="eastAsia" w:ascii="宋体" w:hAnsi="宋体"/>
          <w:b/>
          <w:sz w:val="28"/>
          <w:szCs w:val="28"/>
        </w:rPr>
        <w:t>须 知 附 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2219"/>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ind w:leftChars="-30" w:hanging="63" w:hangingChars="26"/>
              <w:jc w:val="center"/>
              <w:rPr>
                <w:rFonts w:ascii="宋体" w:hAnsi="宋体"/>
                <w:b/>
                <w:sz w:val="24"/>
              </w:rPr>
            </w:pPr>
            <w:r>
              <w:rPr>
                <w:rFonts w:ascii="宋体" w:hAnsi="宋体"/>
                <w:b/>
                <w:kern w:val="0"/>
                <w:sz w:val="24"/>
              </w:rPr>
              <w:t>条款号</w:t>
            </w:r>
          </w:p>
        </w:tc>
        <w:tc>
          <w:tcPr>
            <w:tcW w:w="2219" w:type="dxa"/>
            <w:noWrap w:val="0"/>
            <w:vAlign w:val="center"/>
          </w:tcPr>
          <w:p>
            <w:pPr>
              <w:topLinePunct/>
              <w:spacing w:line="480" w:lineRule="exact"/>
              <w:jc w:val="center"/>
              <w:rPr>
                <w:rFonts w:ascii="宋体" w:hAnsi="宋体"/>
                <w:b/>
                <w:sz w:val="24"/>
              </w:rPr>
            </w:pPr>
            <w:r>
              <w:rPr>
                <w:rFonts w:hint="eastAsia" w:ascii="宋体" w:hAnsi="宋体"/>
                <w:b/>
                <w:sz w:val="24"/>
              </w:rPr>
              <w:t>条款名称</w:t>
            </w:r>
          </w:p>
        </w:tc>
        <w:tc>
          <w:tcPr>
            <w:tcW w:w="6324" w:type="dxa"/>
            <w:noWrap w:val="0"/>
            <w:vAlign w:val="center"/>
          </w:tcPr>
          <w:p>
            <w:pPr>
              <w:topLinePunct/>
              <w:spacing w:line="48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rPr>
              <w:t>比选人</w:t>
            </w:r>
          </w:p>
        </w:tc>
        <w:tc>
          <w:tcPr>
            <w:tcW w:w="6324" w:type="dxa"/>
            <w:noWrap w:val="0"/>
            <w:vAlign w:val="center"/>
          </w:tcPr>
          <w:p>
            <w:pPr>
              <w:pStyle w:val="9"/>
              <w:spacing w:line="480" w:lineRule="exact"/>
              <w:ind w:firstLine="196" w:firstLineChars="82"/>
              <w:rPr>
                <w:rFonts w:hint="eastAsia" w:ascii="宋体" w:hAnsi="宋体"/>
                <w:b/>
                <w:bCs/>
                <w:sz w:val="24"/>
              </w:rPr>
            </w:pPr>
            <w:r>
              <w:rPr>
                <w:rFonts w:hint="eastAsia" w:ascii="宋体" w:hAnsi="宋体" w:cs="Arial"/>
                <w:bCs/>
                <w:sz w:val="24"/>
              </w:rPr>
              <w:t>名    称：</w:t>
            </w:r>
            <w:r>
              <w:rPr>
                <w:rFonts w:hint="eastAsia" w:ascii="宋体" w:hAnsi="宋体"/>
                <w:sz w:val="24"/>
              </w:rPr>
              <w:t>攀枝花市生态环境局</w:t>
            </w:r>
          </w:p>
          <w:p>
            <w:pPr>
              <w:pStyle w:val="9"/>
              <w:spacing w:line="480" w:lineRule="exact"/>
              <w:ind w:firstLine="199" w:firstLineChars="83"/>
              <w:rPr>
                <w:rFonts w:hint="eastAsia" w:ascii="宋体" w:hAnsi="宋体"/>
                <w:sz w:val="24"/>
              </w:rPr>
            </w:pPr>
            <w:r>
              <w:rPr>
                <w:rFonts w:ascii="宋体" w:hAnsi="宋体" w:cs="Arial"/>
                <w:bCs/>
                <w:sz w:val="24"/>
              </w:rPr>
              <w:t>地    址：</w:t>
            </w:r>
            <w:r>
              <w:rPr>
                <w:rFonts w:hint="eastAsia" w:ascii="宋体" w:hAnsi="宋体"/>
                <w:sz w:val="24"/>
              </w:rPr>
              <w:t>攀枝花市东区泰隆大厦818室</w:t>
            </w:r>
          </w:p>
          <w:p>
            <w:pPr>
              <w:pStyle w:val="9"/>
              <w:spacing w:line="480" w:lineRule="exact"/>
              <w:ind w:firstLine="199" w:firstLineChars="83"/>
              <w:rPr>
                <w:rFonts w:hint="eastAsia" w:ascii="宋体" w:hAnsi="宋体" w:cs="Arial"/>
                <w:sz w:val="24"/>
              </w:rPr>
            </w:pPr>
            <w:r>
              <w:rPr>
                <w:rFonts w:ascii="宋体" w:hAnsi="宋体" w:cs="Arial"/>
                <w:sz w:val="24"/>
              </w:rPr>
              <w:t>联 系 人：</w:t>
            </w:r>
            <w:r>
              <w:rPr>
                <w:rFonts w:hint="eastAsia" w:ascii="宋体" w:hAnsi="宋体" w:cs="Arial"/>
                <w:sz w:val="24"/>
              </w:rPr>
              <w:t>刘女士</w:t>
            </w:r>
          </w:p>
          <w:p>
            <w:pPr>
              <w:pStyle w:val="9"/>
              <w:spacing w:line="480" w:lineRule="exact"/>
              <w:ind w:firstLine="199" w:firstLineChars="83"/>
              <w:rPr>
                <w:rFonts w:ascii="宋体" w:hAnsi="宋体"/>
                <w:b/>
                <w:sz w:val="24"/>
              </w:rPr>
            </w:pPr>
            <w:r>
              <w:rPr>
                <w:rFonts w:ascii="宋体" w:hAnsi="宋体"/>
                <w:sz w:val="24"/>
              </w:rPr>
              <w:t>联系电话：0812</w:t>
            </w:r>
            <w:r>
              <w:rPr>
                <w:rFonts w:hint="eastAsia" w:ascii="宋体" w:hAnsi="宋体"/>
                <w:sz w:val="24"/>
              </w:rPr>
              <w:t>-3333832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b/>
                <w:kern w:val="0"/>
                <w:sz w:val="24"/>
              </w:rPr>
            </w:pPr>
            <w:r>
              <w:rPr>
                <w:rFonts w:hint="eastAsia" w:ascii="宋体" w:hAnsi="宋体"/>
                <w:b/>
                <w:kern w:val="0"/>
                <w:sz w:val="24"/>
              </w:rPr>
              <w:t>2</w:t>
            </w:r>
          </w:p>
        </w:tc>
        <w:tc>
          <w:tcPr>
            <w:tcW w:w="2219" w:type="dxa"/>
            <w:noWrap w:val="0"/>
            <w:vAlign w:val="center"/>
          </w:tcPr>
          <w:p>
            <w:pPr>
              <w:topLinePunct/>
              <w:spacing w:line="480" w:lineRule="exact"/>
              <w:jc w:val="center"/>
              <w:rPr>
                <w:rFonts w:ascii="宋体" w:hAnsi="宋体"/>
                <w:b/>
                <w:kern w:val="0"/>
                <w:sz w:val="24"/>
              </w:rPr>
            </w:pPr>
            <w:r>
              <w:rPr>
                <w:rFonts w:hint="eastAsia" w:ascii="宋体" w:hAnsi="宋体"/>
                <w:b/>
                <w:kern w:val="0"/>
                <w:sz w:val="24"/>
              </w:rPr>
              <w:t>项目名称</w:t>
            </w:r>
          </w:p>
        </w:tc>
        <w:tc>
          <w:tcPr>
            <w:tcW w:w="6324" w:type="dxa"/>
            <w:noWrap w:val="0"/>
            <w:vAlign w:val="center"/>
          </w:tcPr>
          <w:p>
            <w:pPr>
              <w:widowControl/>
              <w:spacing w:line="480" w:lineRule="exact"/>
              <w:rPr>
                <w:rFonts w:hint="eastAsia" w:ascii="宋体" w:hAnsi="宋体"/>
                <w:b/>
                <w:sz w:val="24"/>
              </w:rPr>
            </w:pPr>
            <w:r>
              <w:rPr>
                <w:rFonts w:hint="eastAsia" w:ascii="宋体" w:hAnsi="宋体"/>
                <w:sz w:val="24"/>
                <w:lang w:val="zh-CN"/>
              </w:rPr>
              <w:t>攀枝花市“十四五”生态环境规划前期研究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hint="eastAsia" w:ascii="宋体" w:hAnsi="宋体"/>
                <w:b/>
                <w:kern w:val="0"/>
                <w:sz w:val="24"/>
              </w:rPr>
            </w:pPr>
            <w:r>
              <w:rPr>
                <w:rFonts w:hint="eastAsia" w:ascii="宋体" w:hAnsi="宋体"/>
                <w:b/>
                <w:kern w:val="0"/>
                <w:sz w:val="24"/>
              </w:rPr>
              <w:t>5</w:t>
            </w:r>
          </w:p>
        </w:tc>
        <w:tc>
          <w:tcPr>
            <w:tcW w:w="2219" w:type="dxa"/>
            <w:noWrap w:val="0"/>
            <w:vAlign w:val="center"/>
          </w:tcPr>
          <w:p>
            <w:pPr>
              <w:topLinePunct/>
              <w:spacing w:line="480" w:lineRule="exact"/>
              <w:jc w:val="center"/>
              <w:rPr>
                <w:rFonts w:hint="eastAsia" w:ascii="宋体" w:hAnsi="宋体"/>
                <w:b/>
                <w:kern w:val="0"/>
                <w:sz w:val="24"/>
              </w:rPr>
            </w:pPr>
            <w:r>
              <w:rPr>
                <w:rFonts w:hint="eastAsia" w:ascii="宋体" w:hAnsi="宋体"/>
                <w:b/>
                <w:kern w:val="0"/>
                <w:sz w:val="24"/>
              </w:rPr>
              <w:t>采购主要内容</w:t>
            </w:r>
          </w:p>
        </w:tc>
        <w:tc>
          <w:tcPr>
            <w:tcW w:w="6324" w:type="dxa"/>
            <w:noWrap w:val="0"/>
            <w:vAlign w:val="center"/>
          </w:tcPr>
          <w:p>
            <w:pPr>
              <w:widowControl/>
              <w:spacing w:line="480" w:lineRule="exact"/>
              <w:rPr>
                <w:rFonts w:hint="eastAsia" w:ascii="宋体" w:hAnsi="宋体"/>
                <w:sz w:val="24"/>
                <w:lang w:val="zh-CN"/>
              </w:rPr>
            </w:pPr>
            <w:r>
              <w:rPr>
                <w:rFonts w:hint="eastAsia" w:ascii="宋体" w:hAnsi="宋体"/>
                <w:sz w:val="24"/>
                <w:lang w:val="zh-CN"/>
              </w:rPr>
              <w:t>《攀枝花市“十四五”生态环境规划前期研究》课题研究服务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hint="eastAsia" w:ascii="宋体" w:hAnsi="宋体"/>
                <w:b/>
                <w:kern w:val="0"/>
                <w:sz w:val="24"/>
              </w:rPr>
            </w:pPr>
            <w:r>
              <w:rPr>
                <w:rFonts w:hint="eastAsia" w:ascii="宋体" w:hAnsi="宋体"/>
                <w:b/>
                <w:kern w:val="0"/>
                <w:sz w:val="24"/>
              </w:rPr>
              <w:t>6</w:t>
            </w:r>
          </w:p>
        </w:tc>
        <w:tc>
          <w:tcPr>
            <w:tcW w:w="2219" w:type="dxa"/>
            <w:noWrap w:val="0"/>
            <w:vAlign w:val="center"/>
          </w:tcPr>
          <w:p>
            <w:pPr>
              <w:topLinePunct/>
              <w:spacing w:line="480" w:lineRule="exact"/>
              <w:jc w:val="center"/>
              <w:rPr>
                <w:rFonts w:hint="eastAsia" w:ascii="宋体" w:hAnsi="宋体"/>
                <w:b/>
                <w:kern w:val="0"/>
                <w:sz w:val="24"/>
              </w:rPr>
            </w:pPr>
            <w:r>
              <w:rPr>
                <w:rFonts w:hint="eastAsia" w:ascii="宋体" w:hAnsi="宋体"/>
                <w:b/>
                <w:kern w:val="0"/>
                <w:sz w:val="24"/>
              </w:rPr>
              <w:t>项目实施地点</w:t>
            </w:r>
          </w:p>
        </w:tc>
        <w:tc>
          <w:tcPr>
            <w:tcW w:w="6324" w:type="dxa"/>
            <w:noWrap w:val="0"/>
            <w:vAlign w:val="center"/>
          </w:tcPr>
          <w:p>
            <w:pPr>
              <w:topLinePunct/>
              <w:spacing w:line="480" w:lineRule="exact"/>
              <w:rPr>
                <w:rFonts w:hint="eastAsia" w:ascii="宋体" w:hAnsi="宋体"/>
                <w:kern w:val="0"/>
                <w:sz w:val="24"/>
              </w:rPr>
            </w:pPr>
            <w:r>
              <w:rPr>
                <w:rFonts w:hint="eastAsia" w:ascii="宋体" w:hAnsi="宋体"/>
                <w:sz w:val="24"/>
              </w:rPr>
              <w:t>攀枝花市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7</w:t>
            </w:r>
          </w:p>
        </w:tc>
        <w:tc>
          <w:tcPr>
            <w:tcW w:w="2219" w:type="dxa"/>
            <w:noWrap w:val="0"/>
            <w:vAlign w:val="center"/>
          </w:tcPr>
          <w:p>
            <w:pPr>
              <w:topLinePunct/>
              <w:spacing w:line="480" w:lineRule="exact"/>
              <w:jc w:val="center"/>
              <w:rPr>
                <w:rFonts w:ascii="宋体" w:hAnsi="宋体"/>
                <w:b/>
                <w:kern w:val="0"/>
                <w:sz w:val="24"/>
              </w:rPr>
            </w:pPr>
            <w:r>
              <w:rPr>
                <w:rFonts w:hint="eastAsia" w:ascii="宋体" w:hAnsi="宋体"/>
                <w:b/>
                <w:kern w:val="0"/>
                <w:sz w:val="24"/>
              </w:rPr>
              <w:t>采购方式</w:t>
            </w:r>
          </w:p>
        </w:tc>
        <w:tc>
          <w:tcPr>
            <w:tcW w:w="6324" w:type="dxa"/>
            <w:noWrap w:val="0"/>
            <w:vAlign w:val="center"/>
          </w:tcPr>
          <w:p>
            <w:pPr>
              <w:topLinePunct/>
              <w:spacing w:line="480" w:lineRule="exact"/>
              <w:rPr>
                <w:rFonts w:ascii="宋体" w:hAnsi="宋体"/>
                <w:b/>
                <w:kern w:val="0"/>
                <w:sz w:val="24"/>
              </w:rPr>
            </w:pPr>
            <w:r>
              <w:rPr>
                <w:rFonts w:hint="eastAsia" w:ascii="宋体" w:hAnsi="宋体"/>
                <w:b/>
                <w:kern w:val="0"/>
                <w:sz w:val="24"/>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hint="eastAsia" w:ascii="宋体" w:hAnsi="宋体"/>
                <w:sz w:val="24"/>
              </w:rPr>
            </w:pPr>
            <w:r>
              <w:rPr>
                <w:rFonts w:hint="eastAsia" w:ascii="宋体" w:hAnsi="宋体"/>
                <w:sz w:val="24"/>
              </w:rPr>
              <w:t>8</w:t>
            </w:r>
          </w:p>
        </w:tc>
        <w:tc>
          <w:tcPr>
            <w:tcW w:w="2219" w:type="dxa"/>
            <w:noWrap w:val="0"/>
            <w:vAlign w:val="center"/>
          </w:tcPr>
          <w:p>
            <w:pPr>
              <w:topLinePunct/>
              <w:spacing w:line="480" w:lineRule="exact"/>
              <w:jc w:val="center"/>
              <w:rPr>
                <w:rFonts w:hint="eastAsia" w:ascii="宋体" w:hAnsi="宋体"/>
                <w:b/>
                <w:kern w:val="0"/>
                <w:sz w:val="24"/>
              </w:rPr>
            </w:pPr>
            <w:r>
              <w:rPr>
                <w:rFonts w:hint="eastAsia" w:ascii="宋体" w:hAnsi="宋体"/>
                <w:b/>
                <w:kern w:val="0"/>
                <w:sz w:val="24"/>
              </w:rPr>
              <w:t>最高限价</w:t>
            </w:r>
          </w:p>
        </w:tc>
        <w:tc>
          <w:tcPr>
            <w:tcW w:w="6324" w:type="dxa"/>
            <w:noWrap w:val="0"/>
            <w:vAlign w:val="center"/>
          </w:tcPr>
          <w:p>
            <w:pPr>
              <w:topLinePunct/>
              <w:spacing w:line="480" w:lineRule="exact"/>
              <w:rPr>
                <w:rFonts w:hint="eastAsia" w:ascii="宋体" w:hAnsi="宋体"/>
                <w:kern w:val="0"/>
                <w:sz w:val="24"/>
              </w:rPr>
            </w:pPr>
            <w:r>
              <w:rPr>
                <w:rFonts w:hint="eastAsia" w:ascii="宋体" w:hAnsi="宋体"/>
                <w:kern w:val="0"/>
                <w:sz w:val="24"/>
              </w:rPr>
              <w:t>本项目最高限价</w:t>
            </w:r>
            <w:r>
              <w:rPr>
                <w:rFonts w:hint="eastAsia" w:ascii="宋体" w:hAnsi="宋体"/>
                <w:kern w:val="0"/>
                <w:sz w:val="24"/>
                <w:u w:val="single"/>
              </w:rPr>
              <w:t>19</w:t>
            </w:r>
            <w:r>
              <w:rPr>
                <w:rFonts w:hint="eastAsia" w:ascii="宋体" w:hAnsi="宋体"/>
                <w:kern w:val="0"/>
                <w:sz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9</w:t>
            </w:r>
          </w:p>
        </w:tc>
        <w:tc>
          <w:tcPr>
            <w:tcW w:w="2219" w:type="dxa"/>
            <w:noWrap w:val="0"/>
            <w:vAlign w:val="center"/>
          </w:tcPr>
          <w:p>
            <w:pPr>
              <w:topLinePunct/>
              <w:spacing w:line="480" w:lineRule="exact"/>
              <w:rPr>
                <w:rFonts w:hint="eastAsia" w:ascii="宋体" w:hAnsi="宋体"/>
                <w:sz w:val="24"/>
              </w:rPr>
            </w:pPr>
            <w:r>
              <w:rPr>
                <w:rFonts w:hint="eastAsia" w:ascii="宋体" w:hAnsi="宋体"/>
                <w:sz w:val="24"/>
              </w:rPr>
              <w:t>是否接受联合体</w:t>
            </w:r>
          </w:p>
          <w:p>
            <w:pPr>
              <w:topLinePunct/>
              <w:spacing w:line="480" w:lineRule="exact"/>
              <w:jc w:val="center"/>
              <w:rPr>
                <w:rFonts w:ascii="宋体" w:hAnsi="宋体"/>
                <w:sz w:val="24"/>
              </w:rPr>
            </w:pPr>
            <w:r>
              <w:rPr>
                <w:rFonts w:hint="eastAsia" w:ascii="宋体" w:hAnsi="宋体"/>
                <w:sz w:val="24"/>
              </w:rPr>
              <w:t>投标</w:t>
            </w:r>
          </w:p>
        </w:tc>
        <w:tc>
          <w:tcPr>
            <w:tcW w:w="6324" w:type="dxa"/>
            <w:noWrap w:val="0"/>
            <w:vAlign w:val="center"/>
          </w:tcPr>
          <w:p>
            <w:pPr>
              <w:topLinePunct/>
              <w:spacing w:line="480" w:lineRule="exact"/>
              <w:rPr>
                <w:rFonts w:hint="eastAsia" w:ascii="宋体" w:hAnsi="宋体"/>
                <w:sz w:val="24"/>
              </w:rPr>
            </w:pPr>
            <w:r>
              <w:rPr>
                <w:rFonts w:hint="eastAsia" w:ascii="宋体" w:hAnsi="宋体" w:eastAsia="MS Mincho" w:cs="MS Mincho"/>
                <w:sz w:val="24"/>
              </w:rPr>
              <w:t>☑</w:t>
            </w:r>
            <w:r>
              <w:rPr>
                <w:rFonts w:hint="eastAsia" w:ascii="宋体" w:hAnsi="宋体" w:cs="MS Mincho"/>
                <w:sz w:val="24"/>
              </w:rPr>
              <w:t xml:space="preserve"> </w:t>
            </w:r>
            <w:r>
              <w:rPr>
                <w:rFonts w:hint="eastAsia" w:ascii="宋体" w:hAnsi="宋体"/>
                <w:sz w:val="24"/>
              </w:rPr>
              <w:t xml:space="preserve">不接受     </w:t>
            </w:r>
          </w:p>
          <w:p>
            <w:pPr>
              <w:topLinePunct/>
              <w:spacing w:line="480" w:lineRule="exact"/>
              <w:rPr>
                <w:rFonts w:hint="eastAsia" w:ascii="宋体" w:hAnsi="宋体"/>
                <w:sz w:val="24"/>
              </w:rPr>
            </w:pPr>
            <w:r>
              <w:rPr>
                <w:rFonts w:hint="eastAsia" w:ascii="宋体" w:hAnsi="宋体" w:cs="宋体"/>
                <w:sz w:val="24"/>
              </w:rPr>
              <w:t>□</w:t>
            </w:r>
            <w:r>
              <w:rPr>
                <w:rFonts w:hint="eastAsia" w:ascii="宋体" w:hAnsi="宋体"/>
                <w:sz w:val="24"/>
              </w:rPr>
              <w:t xml:space="preserve"> 接受，应满足下列要求：</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10</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rPr>
              <w:t>现场踏勘</w:t>
            </w:r>
          </w:p>
        </w:tc>
        <w:tc>
          <w:tcPr>
            <w:tcW w:w="6324" w:type="dxa"/>
            <w:noWrap w:val="0"/>
            <w:vAlign w:val="center"/>
          </w:tcPr>
          <w:p>
            <w:pPr>
              <w:topLinePunct/>
              <w:spacing w:line="480" w:lineRule="exact"/>
              <w:rPr>
                <w:rFonts w:ascii="宋体" w:hAnsi="宋体"/>
                <w:sz w:val="24"/>
              </w:rPr>
            </w:pPr>
            <w:r>
              <w:rPr>
                <w:rFonts w:hint="eastAsia" w:ascii="宋体" w:hAnsi="宋体" w:cs="宋体"/>
                <w:kern w:val="0"/>
                <w:sz w:val="24"/>
              </w:rPr>
              <w:t>比选申请人自行对项目现场和周围环境进行勘察，以获取自己负责的有关编制投标文件所需要的有关资料。勘察现场所发生的一切费用由比选申请自己承担。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11</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rPr>
              <w:t>标前答疑会</w:t>
            </w:r>
          </w:p>
        </w:tc>
        <w:tc>
          <w:tcPr>
            <w:tcW w:w="6324" w:type="dxa"/>
            <w:noWrap w:val="0"/>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sz w:val="24"/>
              </w:rPr>
              <w:t xml:space="preserve">无  </w:t>
            </w:r>
            <w:r>
              <w:rPr>
                <w:rFonts w:hint="eastAsia" w:ascii="宋体" w:hAnsi="宋体" w:cs="宋体"/>
                <w:sz w:val="24"/>
              </w:rPr>
              <w:t>□</w:t>
            </w:r>
            <w:r>
              <w:rPr>
                <w:rFonts w:hint="eastAsia" w:ascii="宋体" w:hAnsi="宋体"/>
                <w:sz w:val="24"/>
              </w:rPr>
              <w:t>有：</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12</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lang w:val="zh-CN"/>
              </w:rPr>
              <w:t>合同分包</w:t>
            </w:r>
          </w:p>
        </w:tc>
        <w:tc>
          <w:tcPr>
            <w:tcW w:w="6324" w:type="dxa"/>
            <w:noWrap w:val="0"/>
            <w:vAlign w:val="center"/>
          </w:tcPr>
          <w:p>
            <w:pPr>
              <w:topLinePunct/>
              <w:spacing w:line="480" w:lineRule="exact"/>
              <w:rPr>
                <w:rFonts w:ascii="宋体" w:hAnsi="宋体"/>
                <w:sz w:val="24"/>
              </w:rPr>
            </w:pPr>
            <w:r>
              <w:rPr>
                <w:rFonts w:hint="eastAsia" w:ascii="宋体" w:hAnsi="宋体"/>
                <w:sz w:val="24"/>
              </w:rPr>
              <w:t xml:space="preserve">□允许  </w:t>
            </w:r>
            <w:r>
              <w:rPr>
                <w:rFonts w:hint="eastAsia" w:ascii="宋体" w:hAnsi="宋体" w:eastAsia="MS Mincho" w:cs="MS Mincho"/>
                <w:sz w:val="24"/>
              </w:rPr>
              <w:t>☑</w:t>
            </w:r>
            <w:r>
              <w:rPr>
                <w:rFonts w:hint="eastAsia" w:ascii="宋体" w:hAnsi="宋体"/>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13</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rPr>
              <w:t>评审委员会的组建</w:t>
            </w:r>
          </w:p>
        </w:tc>
        <w:tc>
          <w:tcPr>
            <w:tcW w:w="6324" w:type="dxa"/>
            <w:noWrap w:val="0"/>
            <w:vAlign w:val="center"/>
          </w:tcPr>
          <w:p>
            <w:pPr>
              <w:topLinePunct/>
              <w:spacing w:line="480" w:lineRule="exact"/>
              <w:rPr>
                <w:rFonts w:ascii="宋体" w:hAnsi="宋体"/>
                <w:sz w:val="24"/>
              </w:rPr>
            </w:pPr>
            <w:r>
              <w:rPr>
                <w:rFonts w:hint="eastAsia" w:ascii="宋体" w:hAnsi="宋体"/>
                <w:sz w:val="24"/>
              </w:rPr>
              <w:t>由比选人从专家库中抽取。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hint="eastAsia" w:ascii="宋体" w:hAnsi="宋体"/>
                <w:sz w:val="24"/>
              </w:rPr>
            </w:pPr>
            <w:r>
              <w:rPr>
                <w:rFonts w:hint="eastAsia" w:ascii="宋体" w:hAnsi="宋体"/>
                <w:sz w:val="24"/>
              </w:rPr>
              <w:t>14</w:t>
            </w:r>
          </w:p>
        </w:tc>
        <w:tc>
          <w:tcPr>
            <w:tcW w:w="2219" w:type="dxa"/>
            <w:noWrap w:val="0"/>
            <w:vAlign w:val="center"/>
          </w:tcPr>
          <w:p>
            <w:pPr>
              <w:topLinePunct/>
              <w:spacing w:line="480" w:lineRule="exact"/>
              <w:jc w:val="center"/>
              <w:rPr>
                <w:rFonts w:hint="eastAsia" w:ascii="宋体" w:hAnsi="宋体"/>
                <w:b/>
                <w:sz w:val="24"/>
              </w:rPr>
            </w:pPr>
            <w:r>
              <w:rPr>
                <w:rFonts w:hint="eastAsia" w:ascii="宋体" w:hAnsi="宋体"/>
                <w:b/>
                <w:sz w:val="24"/>
              </w:rPr>
              <w:t>评标方法</w:t>
            </w:r>
          </w:p>
        </w:tc>
        <w:tc>
          <w:tcPr>
            <w:tcW w:w="6324" w:type="dxa"/>
            <w:noWrap w:val="0"/>
            <w:vAlign w:val="center"/>
          </w:tcPr>
          <w:p>
            <w:pPr>
              <w:topLinePunct/>
              <w:spacing w:line="480" w:lineRule="exact"/>
              <w:rPr>
                <w:rFonts w:hint="eastAsia" w:ascii="宋体" w:hAnsi="宋体"/>
                <w:sz w:val="24"/>
              </w:rPr>
            </w:pPr>
            <w:r>
              <w:rPr>
                <w:rFonts w:hint="eastAsia" w:ascii="宋体" w:hAnsi="宋体"/>
                <w:b/>
                <w:sz w:val="24"/>
                <w:lang w:val="zh-CN"/>
              </w:rPr>
              <w:t>综合评估</w:t>
            </w:r>
            <w:r>
              <w:rPr>
                <w:rFonts w:ascii="宋体" w:hAnsi="宋体"/>
                <w:b/>
                <w:sz w:val="24"/>
                <w:lang w:val="zh-CN"/>
              </w:rPr>
              <w:t>法</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17</w:t>
            </w:r>
          </w:p>
        </w:tc>
        <w:tc>
          <w:tcPr>
            <w:tcW w:w="2219" w:type="dxa"/>
            <w:noWrap w:val="0"/>
            <w:vAlign w:val="center"/>
          </w:tcPr>
          <w:p>
            <w:pPr>
              <w:topLinePunct/>
              <w:spacing w:line="480" w:lineRule="exact"/>
              <w:rPr>
                <w:rFonts w:ascii="宋体" w:hAnsi="宋体"/>
                <w:b/>
                <w:sz w:val="24"/>
              </w:rPr>
            </w:pPr>
            <w:r>
              <w:rPr>
                <w:rFonts w:hint="eastAsia" w:ascii="宋体" w:hAnsi="宋体" w:cs="宋体"/>
                <w:b/>
                <w:kern w:val="0"/>
                <w:sz w:val="24"/>
              </w:rPr>
              <w:t>提交项目报告</w:t>
            </w:r>
            <w:r>
              <w:rPr>
                <w:rFonts w:hint="eastAsia" w:ascii="宋体" w:hAnsi="宋体"/>
                <w:b/>
                <w:sz w:val="24"/>
              </w:rPr>
              <w:t>期限</w:t>
            </w:r>
          </w:p>
        </w:tc>
        <w:tc>
          <w:tcPr>
            <w:tcW w:w="6324" w:type="dxa"/>
            <w:noWrap w:val="0"/>
            <w:vAlign w:val="center"/>
          </w:tcPr>
          <w:p>
            <w:pPr>
              <w:spacing w:line="480" w:lineRule="exact"/>
              <w:rPr>
                <w:rFonts w:hint="eastAsia" w:ascii="宋体" w:hAnsi="宋体" w:cs="宋体"/>
                <w:kern w:val="0"/>
                <w:sz w:val="24"/>
              </w:rPr>
            </w:pPr>
            <w:r>
              <w:rPr>
                <w:rFonts w:hint="eastAsia"/>
                <w:sz w:val="24"/>
              </w:rPr>
              <w:t>2020年</w:t>
            </w:r>
            <w:r>
              <w:rPr>
                <w:rFonts w:hint="eastAsia"/>
                <w:sz w:val="24"/>
                <w:lang w:val="en-US" w:eastAsia="zh-CN"/>
              </w:rPr>
              <w:t>8</w:t>
            </w:r>
            <w:r>
              <w:rPr>
                <w:rFonts w:hint="eastAsia"/>
                <w:sz w:val="24"/>
              </w:rPr>
              <w:t>月</w:t>
            </w:r>
            <w:r>
              <w:rPr>
                <w:rFonts w:hint="eastAsia"/>
                <w:sz w:val="24"/>
                <w:lang w:val="en-US" w:eastAsia="zh-CN"/>
              </w:rPr>
              <w:t>31</w:t>
            </w:r>
            <w:r>
              <w:rPr>
                <w:rFonts w:hint="eastAsia"/>
                <w:sz w:val="24"/>
              </w:rPr>
              <w:t>日前提交项目成果文件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noWrap w:val="0"/>
            <w:vAlign w:val="center"/>
          </w:tcPr>
          <w:p>
            <w:pPr>
              <w:topLinePunct/>
              <w:spacing w:line="480" w:lineRule="exact"/>
              <w:jc w:val="center"/>
              <w:rPr>
                <w:rFonts w:ascii="宋体" w:hAnsi="宋体"/>
                <w:sz w:val="24"/>
              </w:rPr>
            </w:pPr>
            <w:r>
              <w:rPr>
                <w:rFonts w:hint="eastAsia" w:ascii="宋体" w:hAnsi="宋体"/>
                <w:sz w:val="24"/>
              </w:rPr>
              <w:t>18</w:t>
            </w:r>
          </w:p>
        </w:tc>
        <w:tc>
          <w:tcPr>
            <w:tcW w:w="2219" w:type="dxa"/>
            <w:noWrap w:val="0"/>
            <w:vAlign w:val="center"/>
          </w:tcPr>
          <w:p>
            <w:pPr>
              <w:topLinePunct/>
              <w:spacing w:line="480" w:lineRule="exact"/>
              <w:jc w:val="center"/>
              <w:rPr>
                <w:rFonts w:ascii="宋体" w:hAnsi="宋体"/>
                <w:sz w:val="24"/>
              </w:rPr>
            </w:pPr>
            <w:r>
              <w:rPr>
                <w:rFonts w:hint="eastAsia" w:ascii="宋体" w:hAnsi="宋体"/>
                <w:sz w:val="24"/>
              </w:rPr>
              <w:t>比选文件的解释</w:t>
            </w:r>
          </w:p>
        </w:tc>
        <w:tc>
          <w:tcPr>
            <w:tcW w:w="6324" w:type="dxa"/>
            <w:noWrap w:val="0"/>
            <w:vAlign w:val="center"/>
          </w:tcPr>
          <w:p>
            <w:pPr>
              <w:topLinePunct/>
              <w:spacing w:line="480" w:lineRule="exact"/>
              <w:rPr>
                <w:rFonts w:ascii="宋体" w:hAnsi="宋体"/>
                <w:sz w:val="24"/>
              </w:rPr>
            </w:pPr>
            <w:r>
              <w:rPr>
                <w:rFonts w:hint="eastAsia" w:ascii="宋体" w:hAnsi="宋体"/>
                <w:sz w:val="24"/>
              </w:rPr>
              <w:t>对采购文件的解释，由攀枝花市生态环境局负责。</w:t>
            </w:r>
          </w:p>
        </w:tc>
      </w:tr>
    </w:tbl>
    <w:p>
      <w:pPr>
        <w:autoSpaceDE w:val="0"/>
        <w:autoSpaceDN w:val="0"/>
        <w:adjustRightInd w:val="0"/>
        <w:spacing w:line="560" w:lineRule="atLeast"/>
        <w:ind w:firstLine="640"/>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jc w:val="center"/>
        <w:rPr>
          <w:rFonts w:hint="eastAsia" w:ascii="黑体" w:eastAsia="黑体"/>
          <w:sz w:val="44"/>
          <w:szCs w:val="44"/>
        </w:rPr>
      </w:pPr>
      <w:r>
        <w:rPr>
          <w:rFonts w:hint="eastAsia" w:ascii="黑体" w:hAnsi="?????_GBK" w:eastAsia="黑体" w:cs="黑体"/>
          <w:kern w:val="0"/>
          <w:sz w:val="44"/>
          <w:szCs w:val="44"/>
          <w:lang w:val="zh-CN"/>
        </w:rPr>
        <w:t xml:space="preserve">第二章  </w:t>
      </w:r>
      <w:r>
        <w:rPr>
          <w:rFonts w:hint="eastAsia" w:ascii="黑体" w:eastAsia="黑体"/>
          <w:sz w:val="44"/>
          <w:szCs w:val="44"/>
          <w:lang w:val="zh-CN"/>
        </w:rPr>
        <w:t>《攀枝花市“十四五”生态环境规划前期研究》课题研究服务</w:t>
      </w:r>
      <w:r>
        <w:rPr>
          <w:rFonts w:hint="eastAsia" w:ascii="黑体" w:eastAsia="黑体"/>
          <w:sz w:val="44"/>
          <w:szCs w:val="44"/>
        </w:rPr>
        <w:t>单位比选评分标准及评分细则</w:t>
      </w:r>
    </w:p>
    <w:p>
      <w:pPr>
        <w:jc w:val="center"/>
        <w:rPr>
          <w:rFonts w:ascii="黑体" w:eastAsia="黑体"/>
          <w:sz w:val="44"/>
          <w:szCs w:val="44"/>
        </w:rPr>
      </w:pPr>
    </w:p>
    <w:tbl>
      <w:tblPr>
        <w:tblStyle w:val="7"/>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25"/>
        <w:gridCol w:w="1318"/>
        <w:gridCol w:w="340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tabs>
                <w:tab w:val="left" w:pos="1110"/>
              </w:tabs>
              <w:spacing w:line="400" w:lineRule="exact"/>
              <w:jc w:val="center"/>
              <w:rPr>
                <w:rFonts w:ascii="黑体" w:eastAsia="黑体"/>
                <w:sz w:val="30"/>
                <w:szCs w:val="30"/>
              </w:rPr>
            </w:pPr>
            <w:r>
              <w:rPr>
                <w:rFonts w:hint="eastAsia" w:ascii="黑体" w:eastAsia="黑体"/>
                <w:sz w:val="30"/>
                <w:szCs w:val="30"/>
              </w:rPr>
              <w:t>序号</w:t>
            </w:r>
          </w:p>
        </w:tc>
        <w:tc>
          <w:tcPr>
            <w:tcW w:w="2225" w:type="dxa"/>
            <w:noWrap w:val="0"/>
            <w:vAlign w:val="center"/>
          </w:tcPr>
          <w:p>
            <w:pPr>
              <w:spacing w:line="400" w:lineRule="exact"/>
              <w:jc w:val="center"/>
              <w:rPr>
                <w:rFonts w:ascii="黑体" w:eastAsia="黑体"/>
                <w:sz w:val="30"/>
                <w:szCs w:val="30"/>
              </w:rPr>
            </w:pPr>
            <w:r>
              <w:rPr>
                <w:rFonts w:hint="eastAsia" w:ascii="黑体" w:eastAsia="黑体"/>
                <w:sz w:val="30"/>
                <w:szCs w:val="30"/>
              </w:rPr>
              <w:t>分项名称</w:t>
            </w:r>
          </w:p>
        </w:tc>
        <w:tc>
          <w:tcPr>
            <w:tcW w:w="1318" w:type="dxa"/>
            <w:noWrap w:val="0"/>
            <w:vAlign w:val="center"/>
          </w:tcPr>
          <w:p>
            <w:pPr>
              <w:spacing w:line="400" w:lineRule="exact"/>
              <w:jc w:val="center"/>
              <w:rPr>
                <w:rFonts w:ascii="黑体" w:eastAsia="黑体"/>
                <w:sz w:val="30"/>
                <w:szCs w:val="30"/>
              </w:rPr>
            </w:pPr>
            <w:r>
              <w:rPr>
                <w:rFonts w:hint="eastAsia" w:ascii="黑体" w:eastAsia="黑体"/>
                <w:sz w:val="30"/>
                <w:szCs w:val="30"/>
              </w:rPr>
              <w:t>满分分值（</w:t>
            </w:r>
            <w:r>
              <w:rPr>
                <w:rFonts w:ascii="黑体" w:eastAsia="黑体"/>
                <w:sz w:val="30"/>
                <w:szCs w:val="30"/>
              </w:rPr>
              <w:t>10</w:t>
            </w:r>
            <w:r>
              <w:rPr>
                <w:rFonts w:hint="eastAsia" w:ascii="黑体" w:eastAsia="黑体"/>
                <w:sz w:val="30"/>
                <w:szCs w:val="30"/>
              </w:rPr>
              <w:t>分）</w:t>
            </w:r>
          </w:p>
        </w:tc>
        <w:tc>
          <w:tcPr>
            <w:tcW w:w="3402" w:type="dxa"/>
            <w:noWrap w:val="0"/>
            <w:vAlign w:val="center"/>
          </w:tcPr>
          <w:p>
            <w:pPr>
              <w:spacing w:line="400" w:lineRule="exact"/>
              <w:jc w:val="center"/>
              <w:rPr>
                <w:rFonts w:ascii="黑体" w:eastAsia="黑体"/>
                <w:sz w:val="30"/>
                <w:szCs w:val="30"/>
              </w:rPr>
            </w:pPr>
            <w:r>
              <w:rPr>
                <w:rFonts w:hint="eastAsia" w:ascii="黑体" w:eastAsia="黑体"/>
                <w:sz w:val="30"/>
                <w:szCs w:val="30"/>
              </w:rPr>
              <w:t>评分标准</w:t>
            </w:r>
          </w:p>
        </w:tc>
        <w:tc>
          <w:tcPr>
            <w:tcW w:w="1134" w:type="dxa"/>
            <w:noWrap w:val="0"/>
            <w:vAlign w:val="center"/>
          </w:tcPr>
          <w:p>
            <w:pPr>
              <w:spacing w:line="400" w:lineRule="exact"/>
              <w:jc w:val="center"/>
              <w:rPr>
                <w:rFonts w:ascii="黑体" w:eastAsia="黑体"/>
                <w:sz w:val="30"/>
                <w:szCs w:val="30"/>
              </w:rPr>
            </w:pPr>
            <w:r>
              <w:rPr>
                <w:rFonts w:hint="eastAsia" w:ascii="黑体" w:eastAsia="黑体"/>
                <w:sz w:val="30"/>
                <w:szCs w:val="30"/>
              </w:rPr>
              <w:t>得分</w:t>
            </w:r>
          </w:p>
        </w:tc>
        <w:tc>
          <w:tcPr>
            <w:tcW w:w="1134" w:type="dxa"/>
            <w:noWrap w:val="0"/>
            <w:vAlign w:val="center"/>
          </w:tcPr>
          <w:p>
            <w:pPr>
              <w:spacing w:line="400" w:lineRule="exact"/>
              <w:jc w:val="center"/>
              <w:rPr>
                <w:rFonts w:ascii="黑体" w:eastAsia="黑体"/>
                <w:sz w:val="30"/>
                <w:szCs w:val="30"/>
              </w:rPr>
            </w:pPr>
            <w:r>
              <w:rPr>
                <w:rFonts w:hint="eastAsia" w:asci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993"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1</w:t>
            </w:r>
          </w:p>
        </w:tc>
        <w:tc>
          <w:tcPr>
            <w:tcW w:w="2225"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业务范围包括开展环境功能</w:t>
            </w:r>
            <w:r>
              <w:rPr>
                <w:rFonts w:ascii="仿宋_GB2312" w:eastAsia="仿宋_GB2312"/>
                <w:sz w:val="28"/>
                <w:szCs w:val="28"/>
              </w:rPr>
              <w:t>规划</w:t>
            </w:r>
            <w:r>
              <w:rPr>
                <w:rFonts w:hint="eastAsia" w:ascii="仿宋_GB2312" w:eastAsia="仿宋_GB2312"/>
                <w:sz w:val="28"/>
                <w:szCs w:val="28"/>
              </w:rPr>
              <w:t>研究</w:t>
            </w:r>
            <w:r>
              <w:rPr>
                <w:rFonts w:ascii="仿宋_GB2312" w:eastAsia="仿宋_GB2312"/>
                <w:sz w:val="28"/>
                <w:szCs w:val="28"/>
              </w:rPr>
              <w:t>等相关环境咨询工作</w:t>
            </w:r>
          </w:p>
        </w:tc>
        <w:tc>
          <w:tcPr>
            <w:tcW w:w="1318"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1分</w:t>
            </w:r>
          </w:p>
        </w:tc>
        <w:tc>
          <w:tcPr>
            <w:tcW w:w="3402"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提供相应证明</w:t>
            </w:r>
          </w:p>
          <w:p>
            <w:pPr>
              <w:spacing w:line="400" w:lineRule="exact"/>
              <w:jc w:val="center"/>
              <w:rPr>
                <w:rFonts w:ascii="仿宋_GB2312" w:eastAsia="仿宋_GB2312"/>
                <w:sz w:val="28"/>
                <w:szCs w:val="28"/>
              </w:rPr>
            </w:pPr>
            <w:r>
              <w:rPr>
                <w:rFonts w:hint="eastAsia" w:ascii="仿宋_GB2312" w:eastAsia="仿宋_GB2312"/>
                <w:sz w:val="28"/>
                <w:szCs w:val="28"/>
              </w:rPr>
              <w:t>材料，无证明材料的0分</w:t>
            </w:r>
          </w:p>
        </w:tc>
        <w:tc>
          <w:tcPr>
            <w:tcW w:w="1134" w:type="dxa"/>
            <w:noWrap w:val="0"/>
            <w:vAlign w:val="center"/>
          </w:tcPr>
          <w:p>
            <w:pPr>
              <w:spacing w:line="400" w:lineRule="exact"/>
              <w:jc w:val="center"/>
              <w:rPr>
                <w:rFonts w:ascii="仿宋_GB2312" w:eastAsia="仿宋_GB2312"/>
                <w:sz w:val="28"/>
                <w:szCs w:val="28"/>
              </w:rPr>
            </w:pPr>
          </w:p>
        </w:tc>
        <w:tc>
          <w:tcPr>
            <w:tcW w:w="1134"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2</w:t>
            </w:r>
          </w:p>
        </w:tc>
        <w:tc>
          <w:tcPr>
            <w:tcW w:w="2225"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近两年具有</w:t>
            </w:r>
            <w:r>
              <w:rPr>
                <w:rFonts w:ascii="仿宋_GB2312" w:eastAsia="仿宋_GB2312"/>
                <w:sz w:val="28"/>
                <w:szCs w:val="28"/>
              </w:rPr>
              <w:t>2</w:t>
            </w:r>
            <w:r>
              <w:rPr>
                <w:rFonts w:hint="eastAsia" w:ascii="仿宋_GB2312" w:eastAsia="仿宋_GB2312"/>
                <w:sz w:val="28"/>
                <w:szCs w:val="28"/>
              </w:rPr>
              <w:t>个以上类似项目业绩</w:t>
            </w:r>
          </w:p>
        </w:tc>
        <w:tc>
          <w:tcPr>
            <w:tcW w:w="1318"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分</w:t>
            </w:r>
          </w:p>
        </w:tc>
        <w:tc>
          <w:tcPr>
            <w:tcW w:w="3402"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提供业绩证明材料（未达2个类似项目业绩的不得分）</w:t>
            </w:r>
          </w:p>
        </w:tc>
        <w:tc>
          <w:tcPr>
            <w:tcW w:w="1134" w:type="dxa"/>
            <w:noWrap w:val="0"/>
            <w:vAlign w:val="center"/>
          </w:tcPr>
          <w:p>
            <w:pPr>
              <w:spacing w:line="400" w:lineRule="exact"/>
              <w:jc w:val="center"/>
              <w:rPr>
                <w:rFonts w:ascii="仿宋_GB2312" w:eastAsia="仿宋_GB2312"/>
                <w:sz w:val="28"/>
                <w:szCs w:val="28"/>
              </w:rPr>
            </w:pPr>
          </w:p>
        </w:tc>
        <w:tc>
          <w:tcPr>
            <w:tcW w:w="1134" w:type="dxa"/>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3</w:t>
            </w:r>
          </w:p>
        </w:tc>
        <w:tc>
          <w:tcPr>
            <w:tcW w:w="2225" w:type="dxa"/>
            <w:noWrap w:val="0"/>
            <w:vAlign w:val="center"/>
          </w:tcPr>
          <w:p>
            <w:pPr>
              <w:spacing w:line="400" w:lineRule="exact"/>
              <w:jc w:val="center"/>
              <w:rPr>
                <w:rFonts w:hint="eastAsia" w:ascii="仿宋_GB2312" w:eastAsia="仿宋_GB2312"/>
                <w:sz w:val="28"/>
                <w:szCs w:val="28"/>
              </w:rPr>
            </w:pPr>
            <w:r>
              <w:rPr>
                <w:rFonts w:ascii="仿宋_GB2312" w:eastAsia="仿宋_GB2312"/>
                <w:sz w:val="28"/>
                <w:szCs w:val="28"/>
              </w:rPr>
              <w:t>技术力量及人员配置</w:t>
            </w:r>
          </w:p>
        </w:tc>
        <w:tc>
          <w:tcPr>
            <w:tcW w:w="1318"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3分</w:t>
            </w:r>
          </w:p>
        </w:tc>
        <w:tc>
          <w:tcPr>
            <w:tcW w:w="3402" w:type="dxa"/>
            <w:noWrap w:val="0"/>
            <w:vAlign w:val="center"/>
          </w:tcPr>
          <w:p>
            <w:pPr>
              <w:spacing w:line="400" w:lineRule="exact"/>
              <w:jc w:val="center"/>
              <w:rPr>
                <w:rFonts w:hint="eastAsia" w:ascii="仿宋_GB2312" w:eastAsia="仿宋_GB2312"/>
                <w:sz w:val="28"/>
                <w:szCs w:val="28"/>
              </w:rPr>
            </w:pPr>
            <w:r>
              <w:rPr>
                <w:rFonts w:ascii="仿宋_GB2312" w:eastAsia="仿宋_GB2312"/>
                <w:sz w:val="28"/>
                <w:szCs w:val="28"/>
              </w:rPr>
              <w:t>团队其他成员有生态环境正高级职称每个人得1分，生态环境副高级职称每个人得0.5分，生态环境或经济类中级职称每个人得</w:t>
            </w:r>
            <w:r>
              <w:rPr>
                <w:rFonts w:hint="eastAsia" w:ascii="仿宋_GB2312" w:eastAsia="仿宋_GB2312"/>
                <w:sz w:val="28"/>
                <w:szCs w:val="28"/>
              </w:rPr>
              <w:t>0.</w:t>
            </w:r>
            <w:r>
              <w:rPr>
                <w:rFonts w:ascii="仿宋_GB2312" w:eastAsia="仿宋_GB2312"/>
                <w:sz w:val="28"/>
                <w:szCs w:val="28"/>
              </w:rPr>
              <w:t>2分。</w:t>
            </w:r>
          </w:p>
        </w:tc>
        <w:tc>
          <w:tcPr>
            <w:tcW w:w="1134" w:type="dxa"/>
            <w:noWrap w:val="0"/>
            <w:vAlign w:val="center"/>
          </w:tcPr>
          <w:p>
            <w:pPr>
              <w:spacing w:line="400" w:lineRule="exact"/>
              <w:jc w:val="center"/>
              <w:rPr>
                <w:rFonts w:ascii="仿宋_GB2312" w:eastAsia="仿宋_GB2312"/>
                <w:sz w:val="28"/>
                <w:szCs w:val="28"/>
              </w:rPr>
            </w:pPr>
          </w:p>
        </w:tc>
        <w:tc>
          <w:tcPr>
            <w:tcW w:w="1134" w:type="dxa"/>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93"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4</w:t>
            </w:r>
          </w:p>
        </w:tc>
        <w:tc>
          <w:tcPr>
            <w:tcW w:w="2225"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课题研究实施质量</w:t>
            </w:r>
          </w:p>
        </w:tc>
        <w:tc>
          <w:tcPr>
            <w:tcW w:w="1318"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3分</w:t>
            </w:r>
          </w:p>
        </w:tc>
        <w:tc>
          <w:tcPr>
            <w:tcW w:w="3402"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从事专业工作符合要求（1分）、课题实施方案结合攀枝花市实际切实可行（1分）、满足工期要求（1分）。</w:t>
            </w:r>
          </w:p>
        </w:tc>
        <w:tc>
          <w:tcPr>
            <w:tcW w:w="1134" w:type="dxa"/>
            <w:noWrap w:val="0"/>
            <w:vAlign w:val="center"/>
          </w:tcPr>
          <w:p>
            <w:pPr>
              <w:spacing w:line="400" w:lineRule="exact"/>
              <w:jc w:val="center"/>
              <w:rPr>
                <w:rFonts w:ascii="仿宋_GB2312" w:eastAsia="仿宋_GB2312"/>
                <w:sz w:val="28"/>
                <w:szCs w:val="28"/>
              </w:rPr>
            </w:pPr>
          </w:p>
        </w:tc>
        <w:tc>
          <w:tcPr>
            <w:tcW w:w="1134" w:type="dxa"/>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93"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5</w:t>
            </w:r>
          </w:p>
        </w:tc>
        <w:tc>
          <w:tcPr>
            <w:tcW w:w="2225"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服务报价</w:t>
            </w:r>
          </w:p>
        </w:tc>
        <w:tc>
          <w:tcPr>
            <w:tcW w:w="1318" w:type="dxa"/>
            <w:noWrap w:val="0"/>
            <w:vAlign w:val="center"/>
          </w:tcPr>
          <w:p>
            <w:pPr>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分</w:t>
            </w:r>
          </w:p>
        </w:tc>
        <w:tc>
          <w:tcPr>
            <w:tcW w:w="3402"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以最低报价单位得满分，高于最低报价的，依次扣减得分（满分</w:t>
            </w:r>
            <w:r>
              <w:rPr>
                <w:rFonts w:ascii="仿宋_GB2312" w:eastAsia="仿宋_GB2312"/>
                <w:sz w:val="28"/>
                <w:szCs w:val="28"/>
              </w:rPr>
              <w:t>1</w:t>
            </w:r>
            <w:r>
              <w:rPr>
                <w:rFonts w:hint="eastAsia" w:ascii="仿宋_GB2312" w:eastAsia="仿宋_GB2312"/>
                <w:sz w:val="28"/>
                <w:szCs w:val="28"/>
              </w:rPr>
              <w:t>分</w:t>
            </w:r>
            <w:r>
              <w:rPr>
                <w:rFonts w:ascii="仿宋_GB2312" w:eastAsia="仿宋_GB2312"/>
                <w:sz w:val="28"/>
                <w:szCs w:val="28"/>
              </w:rPr>
              <w:t>/</w:t>
            </w:r>
            <w:r>
              <w:rPr>
                <w:rFonts w:hint="eastAsia" w:ascii="仿宋_GB2312" w:eastAsia="仿宋_GB2312"/>
                <w:sz w:val="28"/>
                <w:szCs w:val="28"/>
              </w:rPr>
              <w:t>申请单位个数）</w:t>
            </w:r>
          </w:p>
        </w:tc>
        <w:tc>
          <w:tcPr>
            <w:tcW w:w="1134" w:type="dxa"/>
            <w:noWrap w:val="0"/>
            <w:vAlign w:val="center"/>
          </w:tcPr>
          <w:p>
            <w:pPr>
              <w:spacing w:line="400" w:lineRule="exact"/>
              <w:jc w:val="center"/>
              <w:rPr>
                <w:rFonts w:ascii="仿宋_GB2312" w:eastAsia="仿宋_GB2312"/>
                <w:sz w:val="28"/>
                <w:szCs w:val="28"/>
              </w:rPr>
            </w:pPr>
          </w:p>
        </w:tc>
        <w:tc>
          <w:tcPr>
            <w:tcW w:w="1134" w:type="dxa"/>
            <w:noWrap w:val="0"/>
            <w:vAlign w:val="center"/>
          </w:tcPr>
          <w:p>
            <w:pPr>
              <w:spacing w:line="400" w:lineRule="exact"/>
              <w:jc w:val="center"/>
              <w:rPr>
                <w:rFonts w:ascii="仿宋_GB2312" w:eastAsia="仿宋_GB2312"/>
                <w:sz w:val="28"/>
                <w:szCs w:val="28"/>
              </w:rPr>
            </w:pPr>
          </w:p>
        </w:tc>
      </w:tr>
    </w:tbl>
    <w:p>
      <w:pPr>
        <w:autoSpaceDE w:val="0"/>
        <w:autoSpaceDN w:val="0"/>
        <w:adjustRightInd w:val="0"/>
        <w:spacing w:line="560" w:lineRule="atLeast"/>
        <w:ind w:firstLine="640"/>
        <w:rPr>
          <w:rFonts w:hint="eastAsia" w:ascii="黑体" w:hAnsi="?????_GBK" w:eastAsia="黑体" w:cs="黑体"/>
          <w:kern w:val="0"/>
          <w:sz w:val="44"/>
          <w:szCs w:val="44"/>
          <w:lang w:val="zh-CN"/>
        </w:rPr>
      </w:pPr>
    </w:p>
    <w:p>
      <w:pPr>
        <w:autoSpaceDE w:val="0"/>
        <w:autoSpaceDN w:val="0"/>
        <w:adjustRightInd w:val="0"/>
        <w:spacing w:line="560" w:lineRule="atLeast"/>
        <w:jc w:val="center"/>
        <w:rPr>
          <w:rFonts w:hint="eastAsia" w:ascii="黑体" w:hAnsi="?????_GBK" w:eastAsia="黑体" w:cs="黑体"/>
          <w:kern w:val="0"/>
          <w:sz w:val="44"/>
          <w:szCs w:val="44"/>
          <w:lang w:val="zh-CN"/>
        </w:rPr>
      </w:pPr>
      <w:r>
        <w:rPr>
          <w:rFonts w:hint="eastAsia" w:ascii="黑体" w:hAnsi="?????_GBK" w:eastAsia="黑体" w:cs="黑体"/>
          <w:kern w:val="0"/>
          <w:sz w:val="44"/>
          <w:szCs w:val="44"/>
          <w:lang w:val="zh-CN"/>
        </w:rPr>
        <w:t>第三章  比选程序</w:t>
      </w:r>
    </w:p>
    <w:p>
      <w:pPr>
        <w:autoSpaceDE w:val="0"/>
        <w:autoSpaceDN w:val="0"/>
        <w:adjustRightInd w:val="0"/>
        <w:spacing w:line="560" w:lineRule="atLeast"/>
        <w:ind w:firstLine="640"/>
        <w:rPr>
          <w:rFonts w:hint="eastAsia" w:ascii="黑体" w:hAnsi="?????_GBK" w:eastAsia="黑体" w:cs="黑体"/>
          <w:kern w:val="0"/>
          <w:sz w:val="36"/>
          <w:szCs w:val="36"/>
          <w:lang w:val="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 比选申请人签到并递交比选申请文件；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 比选申请人对递交的比选申请文件密封状况进行审查；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 主持人当场宣布报价，比选申请人现场确认；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 评审专家对比选申请人资格、类似业绩、工作方案质量和报价进行评分；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宋体" w:eastAsia="仿宋_GB2312"/>
          <w:sz w:val="32"/>
          <w:szCs w:val="32"/>
        </w:rPr>
        <w:t>5.评审结果当场公布。</w:t>
      </w:r>
    </w:p>
    <w:p>
      <w:pPr>
        <w:autoSpaceDE w:val="0"/>
        <w:autoSpaceDN w:val="0"/>
        <w:adjustRightInd w:val="0"/>
        <w:spacing w:line="560" w:lineRule="atLeast"/>
        <w:ind w:firstLine="640"/>
        <w:rPr>
          <w:rFonts w:hint="eastAsia" w:ascii="仿宋_GB2312" w:hAnsi="?????_GBK" w:eastAsia="仿宋_GB2312"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6"/>
          <w:szCs w:val="36"/>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jc w:val="center"/>
        <w:rPr>
          <w:rFonts w:hint="eastAsia" w:ascii="黑体" w:hAnsi="?????_GBK" w:eastAsia="黑体" w:cs="黑体"/>
          <w:kern w:val="0"/>
          <w:sz w:val="44"/>
          <w:szCs w:val="44"/>
          <w:lang w:val="zh-CN"/>
        </w:rPr>
      </w:pPr>
      <w:r>
        <w:rPr>
          <w:rFonts w:hint="eastAsia" w:ascii="黑体" w:hAnsi="?????_GBK" w:eastAsia="黑体" w:cs="黑体"/>
          <w:kern w:val="0"/>
          <w:sz w:val="44"/>
          <w:szCs w:val="44"/>
          <w:lang w:val="zh-CN"/>
        </w:rPr>
        <w:t>第四章  比选申请文件格式</w:t>
      </w:r>
    </w:p>
    <w:p>
      <w:pPr>
        <w:autoSpaceDE w:val="0"/>
        <w:autoSpaceDN w:val="0"/>
        <w:adjustRightInd w:val="0"/>
        <w:spacing w:line="560" w:lineRule="atLeast"/>
        <w:ind w:firstLine="640"/>
        <w:rPr>
          <w:rFonts w:ascii="黑体" w:hAnsi="?????_GBK" w:eastAsia="黑体" w:cs="黑体"/>
          <w:kern w:val="0"/>
          <w:sz w:val="44"/>
          <w:szCs w:val="44"/>
          <w:lang w:val="zh-CN"/>
        </w:rPr>
      </w:pPr>
    </w:p>
    <w:p>
      <w:pPr>
        <w:autoSpaceDE w:val="0"/>
        <w:autoSpaceDN w:val="0"/>
        <w:adjustRightInd w:val="0"/>
        <w:spacing w:line="560" w:lineRule="atLeast"/>
        <w:ind w:firstLine="640"/>
        <w:rPr>
          <w:rFonts w:hint="eastAsia" w:ascii="仿宋_GB2312" w:hAnsi="黑体" w:eastAsia="仿宋_GB2312"/>
          <w:sz w:val="32"/>
          <w:szCs w:val="32"/>
        </w:rPr>
      </w:pPr>
      <w:r>
        <w:rPr>
          <w:rFonts w:hint="eastAsia" w:ascii="仿宋_GB2312" w:hAnsi="黑体" w:eastAsia="仿宋_GB2312"/>
          <w:sz w:val="32"/>
          <w:szCs w:val="32"/>
        </w:rPr>
        <w:t>格式一：  （封面）</w:t>
      </w:r>
    </w:p>
    <w:p>
      <w:pPr>
        <w:autoSpaceDE w:val="0"/>
        <w:autoSpaceDN w:val="0"/>
        <w:adjustRightInd w:val="0"/>
        <w:spacing w:line="560" w:lineRule="atLeast"/>
        <w:ind w:firstLine="640"/>
        <w:rPr>
          <w:rFonts w:hint="eastAsia" w:ascii="仿宋_GB2312" w:hAnsi="黑体" w:eastAsia="仿宋_GB2312"/>
          <w:b/>
          <w:sz w:val="32"/>
          <w:szCs w:val="32"/>
        </w:rPr>
      </w:pPr>
    </w:p>
    <w:p>
      <w:pPr>
        <w:autoSpaceDE w:val="0"/>
        <w:autoSpaceDN w:val="0"/>
        <w:adjustRightInd w:val="0"/>
        <w:spacing w:line="560" w:lineRule="atLeast"/>
        <w:jc w:val="center"/>
        <w:rPr>
          <w:rFonts w:hint="eastAsia" w:ascii="黑体" w:hAnsi="黑体" w:eastAsia="黑体" w:cs="黑体"/>
          <w:b/>
          <w:kern w:val="0"/>
          <w:sz w:val="44"/>
          <w:szCs w:val="44"/>
          <w:lang w:val="zh-CN"/>
        </w:rPr>
      </w:pPr>
      <w:r>
        <w:rPr>
          <w:rFonts w:hint="eastAsia" w:ascii="黑体" w:hAnsi="黑体" w:eastAsia="黑体"/>
          <w:b/>
          <w:sz w:val="48"/>
          <w:szCs w:val="48"/>
          <w:lang w:val="zh-CN"/>
        </w:rPr>
        <w:t>《攀枝花市“十四五”生态环境规划前期研究》课题研究</w:t>
      </w:r>
      <w:r>
        <w:rPr>
          <w:rFonts w:hint="eastAsia" w:ascii="黑体" w:hAnsi="黑体" w:eastAsia="黑体"/>
          <w:b/>
          <w:sz w:val="48"/>
          <w:szCs w:val="48"/>
        </w:rPr>
        <w:t>服务比选申请文件</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spacing w:val="60"/>
          <w:kern w:val="0"/>
          <w:sz w:val="36"/>
          <w:szCs w:val="36"/>
          <w:lang w:val="zh-CN"/>
        </w:rPr>
        <w:t>比选人</w:t>
      </w:r>
      <w:r>
        <w:rPr>
          <w:rFonts w:hint="eastAsia" w:ascii="仿宋_GB2312" w:hAnsi="?????_GBK" w:eastAsia="仿宋_GB2312" w:cs="黑体"/>
          <w:kern w:val="0"/>
          <w:sz w:val="36"/>
          <w:szCs w:val="36"/>
          <w:lang w:val="zh-CN"/>
        </w:rPr>
        <w:t>：</w:t>
      </w:r>
      <w:r>
        <w:rPr>
          <w:rFonts w:hint="eastAsia" w:ascii="仿宋_GB2312" w:hAnsi="?????_GBK" w:eastAsia="仿宋_GB2312" w:cs="黑体"/>
          <w:kern w:val="0"/>
          <w:sz w:val="36"/>
          <w:szCs w:val="36"/>
          <w:u w:val="single"/>
          <w:lang w:val="zh-CN"/>
        </w:rPr>
        <w:t xml:space="preserve">        攀枝花市生态环境局        </w:t>
      </w: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黑体" w:eastAsia="仿宋_GB2312"/>
          <w:sz w:val="32"/>
          <w:szCs w:val="32"/>
        </w:rPr>
      </w:pPr>
      <w:r>
        <w:rPr>
          <w:rFonts w:hint="eastAsia" w:ascii="仿宋_GB2312" w:hAnsi="黑体" w:eastAsia="仿宋_GB2312"/>
          <w:sz w:val="32"/>
          <w:szCs w:val="32"/>
        </w:rPr>
        <w:t>格式二：  （</w:t>
      </w:r>
      <w:r>
        <w:rPr>
          <w:rFonts w:hint="eastAsia" w:ascii="仿宋_GB2312" w:hAnsi="?????_GBK" w:eastAsia="仿宋_GB2312" w:cs="黑体"/>
          <w:kern w:val="0"/>
          <w:sz w:val="32"/>
          <w:szCs w:val="32"/>
        </w:rPr>
        <w:t>比选申请函</w:t>
      </w:r>
      <w:r>
        <w:rPr>
          <w:rFonts w:hint="eastAsia" w:ascii="仿宋_GB2312" w:hAnsi="黑体" w:eastAsia="仿宋_GB2312"/>
          <w:sz w:val="32"/>
          <w:szCs w:val="32"/>
        </w:rPr>
        <w:t>）</w:t>
      </w:r>
    </w:p>
    <w:p>
      <w:pPr>
        <w:autoSpaceDE w:val="0"/>
        <w:autoSpaceDN w:val="0"/>
        <w:adjustRightInd w:val="0"/>
        <w:spacing w:line="560" w:lineRule="atLeast"/>
        <w:ind w:firstLine="640"/>
        <w:rPr>
          <w:rFonts w:hint="eastAsia" w:ascii="黑体" w:hAnsi="?????_GBK" w:eastAsia="黑体" w:cs="黑体"/>
          <w:kern w:val="0"/>
          <w:sz w:val="32"/>
          <w:szCs w:val="32"/>
        </w:rPr>
      </w:pPr>
    </w:p>
    <w:p>
      <w:pPr>
        <w:jc w:val="center"/>
        <w:rPr>
          <w:rFonts w:hint="eastAsia" w:ascii="仿宋_GB2312" w:eastAsia="仿宋_GB2312"/>
          <w:b/>
          <w:sz w:val="36"/>
          <w:szCs w:val="36"/>
        </w:rPr>
      </w:pPr>
      <w:r>
        <w:rPr>
          <w:rFonts w:hint="eastAsia" w:ascii="仿宋_GB2312" w:eastAsia="仿宋_GB2312"/>
          <w:b/>
          <w:sz w:val="36"/>
          <w:szCs w:val="36"/>
        </w:rPr>
        <w:t>比选申请函</w:t>
      </w:r>
    </w:p>
    <w:p>
      <w:pPr>
        <w:spacing w:line="480" w:lineRule="exact"/>
        <w:rPr>
          <w:rFonts w:hint="eastAsia" w:ascii="宋体" w:hAnsi="宋体"/>
          <w:sz w:val="24"/>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攀枝花市</w:t>
      </w:r>
      <w:r>
        <w:rPr>
          <w:rFonts w:hint="eastAsia" w:ascii="仿宋_GB2312" w:hAnsi="宋体" w:eastAsia="仿宋_GB2312"/>
          <w:sz w:val="28"/>
          <w:szCs w:val="28"/>
          <w:lang w:eastAsia="zh-CN"/>
        </w:rPr>
        <w:t>生态环境</w:t>
      </w:r>
      <w:r>
        <w:rPr>
          <w:rFonts w:hint="eastAsia" w:ascii="仿宋_GB2312" w:hAnsi="宋体" w:eastAsia="仿宋_GB2312"/>
          <w:sz w:val="28"/>
          <w:szCs w:val="28"/>
        </w:rPr>
        <w:t>局：</w:t>
      </w:r>
    </w:p>
    <w:p>
      <w:pPr>
        <w:spacing w:line="360" w:lineRule="auto"/>
        <w:ind w:firstLine="735"/>
        <w:jc w:val="left"/>
        <w:rPr>
          <w:rFonts w:hint="eastAsia" w:ascii="仿宋_GB2312" w:hAnsi="宋体" w:eastAsia="仿宋_GB2312"/>
          <w:sz w:val="28"/>
          <w:szCs w:val="28"/>
        </w:rPr>
      </w:pPr>
      <w:r>
        <w:rPr>
          <w:rFonts w:hint="eastAsia" w:ascii="仿宋_GB2312" w:hAnsi="宋体" w:eastAsia="仿宋_GB2312"/>
          <w:sz w:val="28"/>
          <w:szCs w:val="28"/>
        </w:rPr>
        <w:t xml:space="preserve">1.我单位全面研究了贵局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”项目比选文件，决定参加贵</w:t>
      </w:r>
      <w:r>
        <w:rPr>
          <w:rFonts w:hint="eastAsia" w:ascii="仿宋_GB2312" w:hAnsi="宋体" w:eastAsia="仿宋_GB2312"/>
          <w:sz w:val="28"/>
          <w:szCs w:val="28"/>
          <w:lang w:eastAsia="zh-CN"/>
        </w:rPr>
        <w:t>单位</w:t>
      </w:r>
      <w:r>
        <w:rPr>
          <w:rFonts w:hint="eastAsia" w:ascii="仿宋_GB2312" w:hAnsi="宋体" w:eastAsia="仿宋_GB2312"/>
          <w:sz w:val="28"/>
          <w:szCs w:val="28"/>
        </w:rPr>
        <w:t>组织的本项目谈判报价。我方授权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（姓名、职务）代表我方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（比选申请人的名称）全权处理本项目比选报价的有关事宜。</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2、一旦我方中选，我方将严格履行合同规定的责任和义务，保证于合同签字生效后</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日内完成项目的编制。</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3.我方愿意提供贵局可能另外要求的，与报价有关的文件资料，并保证我方已提供和将要提供的文件资料是真实、准确的。</w:t>
      </w:r>
    </w:p>
    <w:p>
      <w:pPr>
        <w:spacing w:line="360" w:lineRule="auto"/>
        <w:ind w:firstLine="630"/>
        <w:rPr>
          <w:rFonts w:hint="eastAsia" w:ascii="仿宋_GB2312" w:hAnsi="宋体" w:eastAsia="仿宋_GB2312"/>
          <w:b/>
          <w:sz w:val="28"/>
          <w:szCs w:val="28"/>
        </w:rPr>
      </w:pPr>
      <w:r>
        <w:rPr>
          <w:rFonts w:hint="eastAsia" w:ascii="仿宋_GB2312" w:hAnsi="宋体" w:eastAsia="仿宋_GB2312"/>
          <w:b/>
          <w:sz w:val="28"/>
          <w:szCs w:val="28"/>
        </w:rPr>
        <w:t>4.我方完全理解贵</w:t>
      </w:r>
      <w:r>
        <w:rPr>
          <w:rFonts w:hint="eastAsia" w:ascii="仿宋_GB2312" w:hAnsi="宋体" w:eastAsia="仿宋_GB2312"/>
          <w:b/>
          <w:sz w:val="28"/>
          <w:szCs w:val="28"/>
          <w:lang w:eastAsia="zh-CN"/>
        </w:rPr>
        <w:t>单位</w:t>
      </w:r>
      <w:r>
        <w:rPr>
          <w:rFonts w:hint="eastAsia" w:ascii="仿宋_GB2312" w:hAnsi="宋体" w:eastAsia="仿宋_GB2312"/>
          <w:b/>
          <w:sz w:val="28"/>
          <w:szCs w:val="28"/>
        </w:rPr>
        <w:t>不一定将合同授予最低报价的供应商的行为。</w:t>
      </w:r>
    </w:p>
    <w:p>
      <w:pPr>
        <w:adjustRightInd w:val="0"/>
        <w:spacing w:line="360" w:lineRule="auto"/>
        <w:ind w:firstLine="480" w:firstLineChars="200"/>
        <w:jc w:val="left"/>
        <w:rPr>
          <w:rFonts w:hint="eastAsia" w:ascii="宋体" w:hAnsi="宋体"/>
          <w:sz w:val="24"/>
        </w:rPr>
      </w:pPr>
    </w:p>
    <w:p>
      <w:pPr>
        <w:adjustRightInd w:val="0"/>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rFonts w:hint="eastAsia"/>
          <w:sz w:val="24"/>
        </w:rPr>
      </w:pPr>
      <w:r>
        <w:rPr>
          <w:rFonts w:hint="eastAsia" w:ascii="仿宋_GB2312" w:hAnsi="宋体" w:eastAsia="仿宋_GB2312"/>
          <w:sz w:val="32"/>
          <w:szCs w:val="32"/>
        </w:rPr>
        <w:t>日期：</w:t>
      </w:r>
    </w:p>
    <w:p>
      <w:pPr>
        <w:rPr>
          <w:rFonts w:hint="eastAsia"/>
          <w:b/>
          <w:sz w:val="44"/>
        </w:rPr>
      </w:pPr>
    </w:p>
    <w:p>
      <w:pPr>
        <w:autoSpaceDE w:val="0"/>
        <w:autoSpaceDN w:val="0"/>
        <w:adjustRightInd w:val="0"/>
        <w:spacing w:line="560" w:lineRule="atLeast"/>
        <w:ind w:firstLine="640"/>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_GBK" w:eastAsia="仿宋_GB2312" w:cs="黑体"/>
          <w:kern w:val="0"/>
          <w:sz w:val="32"/>
          <w:szCs w:val="32"/>
        </w:rPr>
      </w:pPr>
      <w:r>
        <w:rPr>
          <w:rFonts w:hint="eastAsia" w:ascii="仿宋_GB2312" w:hAnsi="?????_GBK" w:eastAsia="仿宋_GB2312" w:cs="黑体"/>
          <w:kern w:val="0"/>
          <w:sz w:val="32"/>
          <w:szCs w:val="32"/>
        </w:rPr>
        <w:t>格式三： （</w:t>
      </w:r>
      <w:r>
        <w:rPr>
          <w:rFonts w:hint="eastAsia" w:ascii="仿宋_GB2312" w:hAnsi="黑体" w:eastAsia="仿宋_GB2312"/>
          <w:sz w:val="32"/>
          <w:szCs w:val="32"/>
        </w:rPr>
        <w:t>授权委托书</w:t>
      </w:r>
      <w:r>
        <w:rPr>
          <w:rFonts w:hint="eastAsia" w:ascii="仿宋_GB2312" w:hAnsi="?????_GBK" w:eastAsia="仿宋_GB2312" w:cs="黑体"/>
          <w:kern w:val="0"/>
          <w:sz w:val="32"/>
          <w:szCs w:val="32"/>
        </w:rPr>
        <w:t>）</w:t>
      </w:r>
    </w:p>
    <w:p>
      <w:pPr>
        <w:jc w:val="center"/>
        <w:rPr>
          <w:rFonts w:hint="eastAsia" w:ascii="仿宋_GB2312" w:eastAsia="仿宋_GB2312"/>
          <w:b/>
          <w:sz w:val="36"/>
          <w:szCs w:val="36"/>
        </w:rPr>
      </w:pPr>
      <w:r>
        <w:rPr>
          <w:rFonts w:hint="eastAsia" w:ascii="仿宋_GB2312" w:eastAsia="仿宋_GB2312"/>
          <w:b/>
          <w:sz w:val="36"/>
          <w:szCs w:val="36"/>
        </w:rPr>
        <w:t>法定代表人授权书</w:t>
      </w:r>
    </w:p>
    <w:p>
      <w:pPr>
        <w:jc w:val="center"/>
        <w:rPr>
          <w:rFonts w:hint="eastAsia"/>
          <w:b/>
          <w:sz w:val="44"/>
        </w:rPr>
      </w:pPr>
    </w:p>
    <w:p>
      <w:pPr>
        <w:spacing w:line="360" w:lineRule="auto"/>
        <w:rPr>
          <w:rFonts w:hint="eastAsia"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hint="eastAsia" w:ascii="仿宋_GB2312" w:hAnsi="宋体" w:eastAsia="仿宋_GB2312"/>
          <w:sz w:val="32"/>
          <w:szCs w:val="32"/>
        </w:rPr>
      </w:pPr>
    </w:p>
    <w:p>
      <w:pPr>
        <w:adjustRightIn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rPr>
          <w:rFonts w:hint="eastAsia" w:ascii="仿宋_GB2312" w:hAnsi="?????_GBK" w:eastAsia="仿宋_GB2312" w:cs="黑体"/>
          <w:kern w:val="0"/>
          <w:sz w:val="32"/>
          <w:szCs w:val="32"/>
        </w:rPr>
      </w:pPr>
      <w:r>
        <w:rPr>
          <w:rFonts w:ascii="仿宋_GB2312" w:hAnsi="?????_GBK" w:eastAsia="仿宋_GB2312" w:cs="黑体"/>
          <w:kern w:val="0"/>
          <w:sz w:val="32"/>
          <w:szCs w:val="32"/>
        </w:rPr>
        <w:br w:type="page"/>
      </w:r>
      <w:r>
        <w:rPr>
          <w:rFonts w:hint="eastAsia" w:ascii="仿宋_GB2312" w:hAnsi="?????_GBK" w:eastAsia="仿宋_GB2312" w:cs="黑体"/>
          <w:kern w:val="0"/>
          <w:sz w:val="32"/>
          <w:szCs w:val="32"/>
        </w:rPr>
        <w:t>格式四：（报价函）</w:t>
      </w:r>
    </w:p>
    <w:p>
      <w:pPr>
        <w:spacing w:line="360" w:lineRule="auto"/>
        <w:ind w:right="-191"/>
        <w:jc w:val="center"/>
        <w:rPr>
          <w:rFonts w:hint="eastAsia" w:ascii="仿宋_GB2312" w:hAnsi="宋体" w:eastAsia="仿宋_GB2312" w:cs="宋体"/>
          <w:b/>
          <w:sz w:val="44"/>
          <w:szCs w:val="44"/>
        </w:rPr>
      </w:pPr>
    </w:p>
    <w:p>
      <w:pPr>
        <w:spacing w:line="360" w:lineRule="auto"/>
        <w:ind w:right="-191"/>
        <w:jc w:val="center"/>
        <w:rPr>
          <w:rFonts w:hint="eastAsia" w:ascii="仿宋_GB2312" w:hAnsi="宋体" w:eastAsia="仿宋_GB2312" w:cs="宋体"/>
          <w:b/>
          <w:sz w:val="44"/>
          <w:szCs w:val="44"/>
        </w:rPr>
      </w:pPr>
      <w:r>
        <w:rPr>
          <w:rFonts w:hint="eastAsia" w:ascii="仿宋_GB2312" w:hAnsi="宋体" w:eastAsia="仿宋_GB2312" w:cs="宋体"/>
          <w:b/>
          <w:sz w:val="44"/>
          <w:szCs w:val="44"/>
        </w:rPr>
        <w:t>报 价 函</w:t>
      </w:r>
    </w:p>
    <w:p>
      <w:pPr>
        <w:spacing w:line="360" w:lineRule="auto"/>
        <w:ind w:right="-191"/>
        <w:rPr>
          <w:rFonts w:hint="eastAsia" w:ascii="仿宋_GB2312" w:hAnsi="宋体" w:eastAsia="仿宋_GB2312" w:cs="宋体"/>
          <w:sz w:val="32"/>
          <w:szCs w:val="32"/>
        </w:rPr>
      </w:pPr>
    </w:p>
    <w:p>
      <w:pPr>
        <w:spacing w:line="360" w:lineRule="auto"/>
        <w:ind w:right="-191"/>
        <w:rPr>
          <w:rFonts w:hint="eastAsia"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ind w:firstLine="640" w:firstLineChars="200"/>
        <w:rPr>
          <w:rFonts w:hint="eastAsia" w:ascii="仿宋_GB2312" w:eastAsia="仿宋_GB2312" w:cs="宋体"/>
          <w:sz w:val="32"/>
          <w:szCs w:val="32"/>
        </w:rPr>
      </w:pPr>
    </w:p>
    <w:p>
      <w:pPr>
        <w:spacing w:line="360" w:lineRule="auto"/>
        <w:ind w:firstLine="800" w:firstLineChars="250"/>
        <w:rPr>
          <w:rFonts w:hint="eastAsia" w:ascii="仿宋_GB2312" w:hAnsi="宋体"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w:t>
      </w:r>
      <w:r>
        <w:rPr>
          <w:rFonts w:hint="eastAsia" w:ascii="仿宋_GB2312" w:hAnsi="宋体" w:eastAsia="仿宋_GB2312" w:cs="宋体"/>
          <w:sz w:val="32"/>
          <w:szCs w:val="32"/>
          <w:lang w:val="zh-CN"/>
        </w:rPr>
        <w:t>《攀枝花市“十四五”生态环境规划前期研究》课题研究</w:t>
      </w:r>
      <w:r>
        <w:rPr>
          <w:rFonts w:hint="eastAsia" w:ascii="仿宋_GB2312" w:hAnsi="宋体" w:eastAsia="仿宋_GB2312" w:cs="宋体"/>
          <w:sz w:val="32"/>
          <w:szCs w:val="32"/>
        </w:rPr>
        <w:t>服务费报价为             元（大写：　　　　）。</w:t>
      </w:r>
    </w:p>
    <w:p>
      <w:pPr>
        <w:spacing w:line="360" w:lineRule="auto"/>
        <w:ind w:firstLine="640" w:firstLineChars="200"/>
        <w:rPr>
          <w:rFonts w:hint="eastAsia" w:ascii="仿宋_GB2312" w:eastAsia="仿宋_GB2312" w:cs="宋体"/>
          <w:sz w:val="32"/>
          <w:szCs w:val="32"/>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rPr>
          <w:rFonts w:ascii="宋体" w:cs="宋体"/>
          <w:sz w:val="32"/>
          <w:szCs w:val="32"/>
        </w:rPr>
      </w:pPr>
    </w:p>
    <w:p>
      <w:pPr>
        <w:spacing w:line="360" w:lineRule="auto"/>
        <w:jc w:val="right"/>
        <w:rPr>
          <w:rFonts w:ascii="宋体" w:cs="宋体"/>
          <w:sz w:val="32"/>
          <w:szCs w:val="32"/>
        </w:rPr>
      </w:pPr>
    </w:p>
    <w:p>
      <w:pPr>
        <w:spacing w:line="360" w:lineRule="auto"/>
        <w:jc w:val="right"/>
        <w:rPr>
          <w:rFonts w:ascii="宋体" w:cs="宋体"/>
          <w:sz w:val="32"/>
          <w:szCs w:val="32"/>
        </w:rPr>
      </w:pP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3360" w:firstLineChars="1050"/>
        <w:rPr>
          <w:rFonts w:hint="eastAsia" w:ascii="仿宋_GB2312" w:eastAsia="仿宋_GB2312" w:cs="宋体"/>
          <w:sz w:val="32"/>
          <w:szCs w:val="32"/>
        </w:rPr>
      </w:pPr>
      <w:r>
        <w:rPr>
          <w:rFonts w:hint="eastAsia" w:ascii="仿宋_GB2312" w:hAnsi="宋体" w:eastAsia="仿宋_GB2312" w:cs="宋体"/>
          <w:sz w:val="32"/>
          <w:szCs w:val="32"/>
        </w:rPr>
        <w:t>日    期：  年  月  日</w:t>
      </w:r>
    </w:p>
    <w:p>
      <w:pPr>
        <w:rPr>
          <w:rFonts w:hint="eastAsia"/>
          <w:b/>
          <w:sz w:val="44"/>
        </w:rPr>
      </w:pP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ind w:firstLine="640"/>
        <w:rPr>
          <w:rFonts w:hint="eastAsia"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jc w:val="center"/>
        <w:rPr>
          <w:rFonts w:hint="eastAsia" w:ascii="黑体" w:hAnsi="?????_GBK" w:eastAsia="黑体" w:cs="黑体"/>
          <w:kern w:val="0"/>
          <w:sz w:val="44"/>
          <w:szCs w:val="44"/>
          <w:lang w:val="zh-CN"/>
        </w:rPr>
      </w:pPr>
      <w:r>
        <w:rPr>
          <w:rFonts w:hint="eastAsia" w:ascii="黑体" w:hAnsi="?????_GBK" w:eastAsia="黑体" w:cs="黑体"/>
          <w:kern w:val="0"/>
          <w:sz w:val="44"/>
          <w:szCs w:val="44"/>
          <w:lang w:val="zh-CN"/>
        </w:rPr>
        <w:t>第五章   比选申请文件的编制</w:t>
      </w:r>
    </w:p>
    <w:p>
      <w:pPr>
        <w:tabs>
          <w:tab w:val="left" w:pos="1080"/>
        </w:tabs>
        <w:spacing w:line="480" w:lineRule="exact"/>
        <w:ind w:left="360"/>
        <w:rPr>
          <w:rFonts w:hint="eastAsia" w:ascii="宋体" w:hAnsi="宋体"/>
          <w:sz w:val="28"/>
          <w:szCs w:val="28"/>
        </w:rPr>
      </w:pPr>
    </w:p>
    <w:p>
      <w:pPr>
        <w:tabs>
          <w:tab w:val="left" w:pos="1080"/>
        </w:tabs>
        <w:spacing w:line="480" w:lineRule="exact"/>
        <w:ind w:left="360"/>
        <w:rPr>
          <w:rFonts w:hint="eastAsia" w:ascii="宋体" w:hAnsi="宋体"/>
          <w:b/>
          <w:sz w:val="28"/>
          <w:szCs w:val="28"/>
        </w:rPr>
      </w:pPr>
      <w:r>
        <w:rPr>
          <w:rFonts w:hint="eastAsia" w:ascii="宋体" w:hAnsi="宋体"/>
          <w:b/>
          <w:sz w:val="28"/>
          <w:szCs w:val="28"/>
          <w:lang w:val="en-US" w:eastAsia="zh-CN"/>
        </w:rPr>
        <w:t>5</w:t>
      </w:r>
      <w:r>
        <w:rPr>
          <w:rFonts w:hint="eastAsia" w:ascii="宋体" w:hAnsi="宋体"/>
          <w:b/>
          <w:sz w:val="28"/>
          <w:szCs w:val="28"/>
        </w:rPr>
        <w:t>.1比选申请文件编制要求</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en-US" w:eastAsia="zh-CN"/>
        </w:rPr>
        <w:t>5</w:t>
      </w:r>
      <w:r>
        <w:rPr>
          <w:rFonts w:hint="eastAsia" w:ascii="仿宋_GB2312" w:hAnsi="?????_GBK" w:eastAsia="仿宋_GB2312" w:cs="仿宋_GB2312"/>
          <w:kern w:val="0"/>
          <w:sz w:val="28"/>
          <w:szCs w:val="28"/>
          <w:lang w:val="zh-CN"/>
        </w:rPr>
        <w:t>.1.1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en-US" w:eastAsia="zh-CN"/>
        </w:rPr>
        <w:t>5</w:t>
      </w:r>
      <w:r>
        <w:rPr>
          <w:rFonts w:hint="eastAsia" w:ascii="仿宋_GB2312" w:hAnsi="?????_GBK" w:eastAsia="仿宋_GB2312" w:cs="仿宋_GB2312"/>
          <w:kern w:val="0"/>
          <w:sz w:val="28"/>
          <w:szCs w:val="28"/>
          <w:lang w:val="zh-CN"/>
        </w:rPr>
        <w:t>.1.2响应文件需逐页编目编码并装订成册。不得使用合页装订，装订应牢固、不易散落。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en-US" w:eastAsia="zh-CN"/>
        </w:rPr>
        <w:t>5</w:t>
      </w:r>
      <w:r>
        <w:rPr>
          <w:rFonts w:hint="eastAsia" w:ascii="仿宋_GB2312" w:hAnsi="?????_GBK" w:eastAsia="仿宋_GB2312" w:cs="仿宋_GB2312"/>
          <w:kern w:val="0"/>
          <w:sz w:val="28"/>
          <w:szCs w:val="28"/>
          <w:lang w:val="zh-CN"/>
        </w:rPr>
        <w:t>.1.3响应文件统一用A4幅面纸。</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tabs>
          <w:tab w:val="left" w:pos="1080"/>
        </w:tabs>
        <w:spacing w:line="480" w:lineRule="exact"/>
        <w:ind w:left="360"/>
        <w:rPr>
          <w:rFonts w:hint="eastAsia" w:ascii="宋体" w:hAnsi="宋体"/>
          <w:b/>
          <w:sz w:val="28"/>
          <w:szCs w:val="28"/>
        </w:rPr>
      </w:pPr>
      <w:r>
        <w:rPr>
          <w:rFonts w:hint="eastAsia" w:ascii="宋体" w:hAnsi="宋体"/>
          <w:b/>
          <w:sz w:val="28"/>
          <w:szCs w:val="28"/>
          <w:lang w:val="en-US" w:eastAsia="zh-CN"/>
        </w:rPr>
        <w:t>5</w:t>
      </w:r>
      <w:r>
        <w:rPr>
          <w:rFonts w:hint="eastAsia" w:ascii="宋体" w:hAnsi="宋体"/>
          <w:b/>
          <w:sz w:val="28"/>
          <w:szCs w:val="28"/>
        </w:rPr>
        <w:t>.2装订顺序</w:t>
      </w:r>
    </w:p>
    <w:p>
      <w:pPr>
        <w:autoSpaceDE w:val="0"/>
        <w:autoSpaceDN w:val="0"/>
        <w:adjustRightInd w:val="0"/>
        <w:spacing w:line="560" w:lineRule="atLeast"/>
        <w:rPr>
          <w:rFonts w:hint="eastAsia" w:ascii="仿宋_GB2312" w:hAnsi="?????_GBK" w:eastAsia="仿宋_GB2312" w:cs="仿宋_GB2312"/>
          <w:kern w:val="0"/>
          <w:sz w:val="28"/>
          <w:szCs w:val="28"/>
          <w:lang w:val="zh-CN"/>
        </w:rPr>
      </w:pPr>
      <w:r>
        <w:rPr>
          <w:rFonts w:ascii="仿宋_GB2312" w:hAnsi="?????_GBK" w:eastAsia="仿宋_GB2312" w:cs="仿宋_GB2312"/>
          <w:kern w:val="0"/>
          <w:sz w:val="28"/>
          <w:szCs w:val="28"/>
          <w:lang w:val="zh-CN"/>
        </w:rPr>
        <w:t xml:space="preserve">    </w:t>
      </w:r>
      <w:r>
        <w:rPr>
          <w:rFonts w:hint="eastAsia" w:ascii="仿宋_GB2312" w:hAnsi="?????_GBK" w:eastAsia="仿宋_GB2312" w:cs="仿宋_GB2312"/>
          <w:kern w:val="0"/>
          <w:sz w:val="28"/>
          <w:szCs w:val="28"/>
          <w:lang w:val="zh-CN"/>
        </w:rPr>
        <w:t xml:space="preserve"> 1、封面</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2、比选申请函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3、委托授权书（法定代表人现场比选的，不需要提供）</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4、报价函</w:t>
      </w:r>
    </w:p>
    <w:p>
      <w:pPr>
        <w:autoSpaceDE w:val="0"/>
        <w:autoSpaceDN w:val="0"/>
        <w:adjustRightInd w:val="0"/>
        <w:spacing w:line="560" w:lineRule="atLeast"/>
        <w:ind w:firstLine="700" w:firstLineChars="25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5、单位法人营业执照或社会团体法人登记证书</w:t>
      </w:r>
    </w:p>
    <w:p>
      <w:pPr>
        <w:autoSpaceDE w:val="0"/>
        <w:autoSpaceDN w:val="0"/>
        <w:adjustRightInd w:val="0"/>
        <w:spacing w:line="560" w:lineRule="atLeast"/>
        <w:ind w:firstLine="64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6、业绩证明材料复印件</w:t>
      </w:r>
    </w:p>
    <w:p>
      <w:pPr>
        <w:autoSpaceDE w:val="0"/>
        <w:autoSpaceDN w:val="0"/>
        <w:adjustRightInd w:val="0"/>
        <w:spacing w:line="560" w:lineRule="atLeast"/>
        <w:ind w:firstLine="64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7、《攀枝花市“十四五”生态环境规划前期研究》课题研究工作方案。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7DF"/>
    <w:multiLevelType w:val="multilevel"/>
    <w:tmpl w:val="0D5937DF"/>
    <w:lvl w:ilvl="0" w:tentative="0">
      <w:start w:val="2"/>
      <w:numFmt w:val="decimal"/>
      <w:lvlText w:val="%1"/>
      <w:lvlJc w:val="left"/>
      <w:pPr>
        <w:tabs>
          <w:tab w:val="left" w:pos="432"/>
        </w:tabs>
        <w:ind w:left="432" w:hanging="432"/>
      </w:pPr>
      <w:rPr>
        <w:rFonts w:hint="eastAsia"/>
      </w:rPr>
    </w:lvl>
    <w:lvl w:ilvl="1" w:tentative="0">
      <w:start w:val="1"/>
      <w:numFmt w:val="decimal"/>
      <w:lvlRestart w:val="0"/>
      <w:pStyle w:val="3"/>
      <w:lvlText w:val="%1.%2"/>
      <w:lvlJc w:val="left"/>
      <w:pPr>
        <w:tabs>
          <w:tab w:val="left" w:pos="576"/>
        </w:tabs>
        <w:ind w:left="576" w:hanging="576"/>
      </w:pPr>
      <w:rPr>
        <w:rFonts w:hint="eastAsia"/>
      </w:rPr>
    </w:lvl>
    <w:lvl w:ilvl="2" w:tentative="0">
      <w:start w:val="1"/>
      <w:numFmt w:val="decimal"/>
      <w:lvlText w:val="%1.1.%3"/>
      <w:lvlJc w:val="left"/>
      <w:pPr>
        <w:tabs>
          <w:tab w:val="left" w:pos="720"/>
        </w:tabs>
        <w:ind w:left="720" w:hanging="720"/>
      </w:pPr>
      <w:rPr>
        <w:rFonts w:hint="eastAsia" w:cs="Times New Roman"/>
        <w:b w:val="0"/>
        <w:i w:val="0"/>
        <w:iCs w:val="0"/>
        <w:caps w:val="0"/>
        <w:smallCaps w:val="0"/>
        <w:strike w:val="0"/>
        <w:dstrike w:val="0"/>
        <w:vanish w:val="0"/>
        <w:spacing w:val="0"/>
        <w:kern w:val="0"/>
        <w:position w:val="0"/>
        <w:u w:val="none"/>
        <w:vertAlign w:val="baseline"/>
      </w:rPr>
    </w:lvl>
    <w:lvl w:ilvl="3" w:tentative="0">
      <w:start w:val="1"/>
      <w:numFmt w:val="decimal"/>
      <w:lvlText w:val="4.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D7670"/>
    <w:rsid w:val="08BD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numPr>
        <w:ilvl w:val="1"/>
        <w:numId w:val="1"/>
      </w:numPr>
      <w:spacing w:before="240" w:after="240" w:line="520" w:lineRule="atLeast"/>
      <w:outlineLvl w:val="1"/>
    </w:pPr>
    <w:rPr>
      <w:rFonts w:ascii="Arial" w:hAnsi="Arial" w:eastAsia="黑体"/>
      <w:sz w:val="30"/>
      <w:szCs w:val="3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9">
    <w:name w:val="正文首行缩进两字符"/>
    <w:basedOn w:val="1"/>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2020-03-13T03:00:00Z</dcterms:created>
  <dc:creator>箛、</dc:creator>
  <cp:lastModifiedBy>箛、</cp:lastModifiedBy>
  <dcterms:modified xsi:type="dcterms:W3CDTF">2020-03-13T03:01:56Z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