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7193"/>
      <w:bookmarkStart w:id="2" w:name="_Toc15378441"/>
      <w:bookmarkStart w:id="3" w:name="_Toc15396597"/>
      <w:bookmarkStart w:id="4" w:name="_Toc15306267"/>
      <w:bookmarkStart w:id="5" w:name="_Toc15396475"/>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2024年度攀枝花市仁和生态环境监测站</w:t>
      </w:r>
    </w:p>
    <w:p>
      <w:pPr>
        <w:pStyle w:val="2"/>
        <w:jc w:val="center"/>
        <w:rPr>
          <w:rFonts w:hint="eastAsia" w:ascii="方正小标宋_GBK" w:hAnsi="方正小标宋_GBK" w:eastAsia="方正小标宋_GBK" w:cs="方正小标宋_GBK"/>
          <w:lang w:val="en-US"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_GBK" w:hAnsi="方正小标宋_GBK" w:eastAsia="方正小标宋_GBK" w:cs="方正小标宋_GBK"/>
          <w:color w:val="auto"/>
          <w:kern w:val="2"/>
          <w:sz w:val="44"/>
          <w:szCs w:val="44"/>
          <w:highlight w:val="none"/>
          <w:lang w:val="en-US" w:eastAsia="zh-CN" w:bidi="ar-SA"/>
        </w:rPr>
        <w:t>单位决算公开文字说明</w:t>
      </w:r>
    </w:p>
    <w:p>
      <w:pPr>
        <w:pStyle w:val="2"/>
        <w:jc w:val="both"/>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auto"/>
          <w:sz w:val="28"/>
          <w:szCs w:val="28"/>
          <w:highlight w:val="none"/>
        </w:rPr>
      </w:pPr>
    </w:p>
    <w:p>
      <w:pPr>
        <w:pStyle w:val="1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 xml:space="preserve"> 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w:t>
      </w:r>
    </w:p>
    <w:p>
      <w:pPr>
        <w:rPr>
          <w:rFonts w:hint="default" w:ascii="Times New Roman" w:hAnsi="Times New Roman" w:cs="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 xml:space="preserve">第一部分 </w:t>
      </w:r>
      <w:r>
        <w:rPr>
          <w:rFonts w:hint="default"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rPr>
        <w:t>概况</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一、</w:t>
      </w:r>
      <w:r>
        <w:rPr>
          <w:rFonts w:hint="eastAsia"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lang w:eastAsia="zh-CN"/>
        </w:rPr>
        <w:t>职责</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二、机构设置</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2024年度单位</w:t>
      </w:r>
      <w:r>
        <w:rPr>
          <w:rFonts w:hint="default" w:ascii="Times New Roman" w:hAnsi="Times New Roman" w:eastAsia="黑体" w:cs="Times New Roman"/>
          <w:color w:val="auto"/>
          <w:sz w:val="32"/>
          <w:szCs w:val="32"/>
          <w:highlight w:val="none"/>
        </w:rPr>
        <w:t>决算情况说明</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二、收入决算情况说明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四、财政拨款收入支出决算总体情况说明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五、一般公共预算财政拨款支出决算情况说明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八、政府性基金预算支出决算情况说明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9</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12</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第四部分 附件</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14</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第五部分 附表</w:t>
      </w:r>
      <w:r>
        <w:rPr>
          <w:rFonts w:hint="default" w:ascii="Times New Roman" w:hAnsi="Times New Roman" w:eastAsia="黑体" w:cs="Times New Roman"/>
          <w:color w:val="auto"/>
          <w:sz w:val="32"/>
          <w:szCs w:val="32"/>
          <w:highlight w:val="none"/>
          <w:lang w:val="en-US" w:eastAsia="zh-CN"/>
        </w:rPr>
        <w:tab/>
      </w:r>
      <w:r>
        <w:rPr>
          <w:rFonts w:hint="default" w:ascii="Times New Roman" w:hAnsi="Times New Roman" w:eastAsia="黑体"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一、收入支出决算总表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default" w:ascii="Times New Roman" w:hAnsi="Times New Roman" w:eastAsia="仿宋_GB2312" w:cs="Times New Roman"/>
          <w:color w:val="auto"/>
          <w:sz w:val="32"/>
          <w:szCs w:val="32"/>
          <w:highlight w:val="none"/>
        </w:rPr>
        <w:t>二、收入决算表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四、财政拨款收入支出决算总表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五、财政拨款支出决算明细表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六、一般公共预算财政拨款支出决算表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七、一般公共预算财政拨款支出决算明细表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九、一般公共预算财政拨款项目支出决算表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十、政府性基金预算财政拨款收入支出决算表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十一、国有资本经营预算财政拨款收入支出决算表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十三、财政拨款“三公”经费支出决算表</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lang w:val="en-US" w:eastAsia="zh-CN"/>
        </w:rPr>
        <w:t>15</w:t>
      </w:r>
    </w:p>
    <w:p>
      <w:pPr>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3"/>
        <w:jc w:val="center"/>
        <w:rPr>
          <w:rStyle w:val="28"/>
          <w:rFonts w:hint="default" w:ascii="Times New Roman" w:hAnsi="Times New Roman" w:eastAsia="方正小标宋简体" w:cs="Times New Roman"/>
          <w:b/>
          <w:bCs w:val="0"/>
          <w:color w:val="auto"/>
          <w:highlight w:val="none"/>
        </w:rPr>
      </w:pPr>
      <w:bookmarkStart w:id="6" w:name="_Toc15377196"/>
      <w:bookmarkStart w:id="7" w:name="_Toc15396599"/>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eastAsia="zh-CN"/>
        </w:rPr>
        <w:t>单位</w:t>
      </w:r>
      <w:r>
        <w:rPr>
          <w:rStyle w:val="28"/>
          <w:rFonts w:hint="default" w:ascii="Times New Roman" w:hAnsi="Times New Roman" w:eastAsia="方正小标宋简体" w:cs="Times New Roman"/>
          <w:b w:val="0"/>
          <w:bCs w:val="0"/>
          <w:color w:val="auto"/>
          <w:highlight w:val="none"/>
        </w:rPr>
        <w:t>概况</w:t>
      </w:r>
      <w:bookmarkEnd w:id="6"/>
      <w:bookmarkEnd w:id="7"/>
    </w:p>
    <w:p>
      <w:pPr>
        <w:widowControl/>
        <w:jc w:val="left"/>
        <w:rPr>
          <w:rFonts w:hint="default" w:ascii="Times New Roman" w:hAnsi="Times New Roman" w:eastAsia="黑体" w:cs="Times New Roman"/>
          <w:color w:val="auto"/>
          <w:sz w:val="32"/>
          <w:szCs w:val="32"/>
          <w:highlight w:val="none"/>
        </w:rPr>
      </w:pPr>
    </w:p>
    <w:p>
      <w:pPr>
        <w:pStyle w:val="4"/>
        <w:pageBreakBefore w:val="0"/>
        <w:widowControl w:val="0"/>
        <w:numPr>
          <w:ilvl w:val="0"/>
          <w:numId w:val="0"/>
        </w:numPr>
        <w:kinsoku/>
        <w:wordWrap/>
        <w:overflowPunct/>
        <w:topLinePunct w:val="0"/>
        <w:autoSpaceDE/>
        <w:autoSpaceDN/>
        <w:bidi w:val="0"/>
        <w:ind w:firstLine="640" w:firstLineChars="200"/>
        <w:textAlignment w:val="auto"/>
        <w:rPr>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b w:val="0"/>
          <w:color w:val="auto"/>
          <w:highlight w:val="none"/>
          <w:lang w:eastAsia="zh-CN"/>
        </w:rPr>
        <w:t>一、</w:t>
      </w:r>
      <w:r>
        <w:rPr>
          <w:rFonts w:hint="eastAsia" w:ascii="Times New Roman" w:hAnsi="Times New Roman" w:eastAsia="黑体" w:cs="Times New Roman"/>
          <w:b w:val="0"/>
          <w:color w:val="auto"/>
          <w:highlight w:val="none"/>
          <w:lang w:eastAsia="zh-CN"/>
        </w:rPr>
        <w:t>单位</w:t>
      </w:r>
      <w:r>
        <w:rPr>
          <w:rFonts w:hint="default" w:ascii="Times New Roman" w:hAnsi="Times New Roman" w:eastAsia="黑体" w:cs="Times New Roman"/>
          <w:b w:val="0"/>
          <w:color w:val="auto"/>
          <w:highlight w:val="none"/>
          <w:lang w:eastAsia="zh-CN"/>
        </w:rPr>
        <w:t>职责</w:t>
      </w:r>
    </w:p>
    <w:p>
      <w:pPr>
        <w:pStyle w:val="2"/>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rPr>
          <w:rFonts w:hint="default" w:ascii="Times New Roman" w:hAnsi="Times New Roman" w:eastAsia="仿宋" w:cs="Times New Roman"/>
          <w:sz w:val="32"/>
          <w:lang w:val="en-US" w:eastAsia="zh-CN"/>
        </w:rPr>
      </w:pPr>
      <w:r>
        <w:rPr>
          <w:rFonts w:hint="default" w:ascii="Times New Roman" w:hAnsi="Times New Roman" w:eastAsia="仿宋" w:cs="Times New Roman"/>
          <w:sz w:val="32"/>
        </w:rPr>
        <w:t>负责辖区范围内的执法监测、监督性监测和突发生态环境事件应急监测等工作。</w:t>
      </w:r>
    </w:p>
    <w:p>
      <w:pPr>
        <w:pStyle w:val="4"/>
        <w:pageBreakBefore w:val="0"/>
        <w:widowControl w:val="0"/>
        <w:kinsoku/>
        <w:wordWrap/>
        <w:overflowPunct/>
        <w:topLinePunct w:val="0"/>
        <w:autoSpaceDE/>
        <w:autoSpaceDN/>
        <w:bidi w:val="0"/>
        <w:ind w:firstLine="640" w:firstLineChars="200"/>
        <w:textAlignment w:val="auto"/>
        <w:rPr>
          <w:rStyle w:val="29"/>
          <w:rFonts w:hint="default" w:ascii="Times New Roman" w:hAnsi="Times New Roman" w:cs="Times New Roman"/>
          <w:b w:val="0"/>
          <w:bCs w:val="0"/>
          <w:color w:val="auto"/>
          <w:highlight w:val="none"/>
        </w:rPr>
      </w:pPr>
      <w:bookmarkStart w:id="8" w:name="_Toc15377200"/>
      <w:bookmarkStart w:id="9" w:name="_Toc15396601"/>
      <w:r>
        <w:rPr>
          <w:rFonts w:hint="default" w:ascii="Times New Roman" w:hAnsi="Times New Roman" w:eastAsia="黑体" w:cs="Times New Roman"/>
          <w:b w:val="0"/>
          <w:color w:val="auto"/>
          <w:highlight w:val="none"/>
        </w:rPr>
        <w:t>二、机</w:t>
      </w:r>
      <w:r>
        <w:rPr>
          <w:rStyle w:val="29"/>
          <w:rFonts w:hint="default" w:ascii="Times New Roman" w:hAnsi="Times New Roman" w:eastAsia="黑体" w:cs="Times New Roman"/>
          <w:b w:val="0"/>
          <w:bCs w:val="0"/>
          <w:color w:val="auto"/>
          <w:highlight w:val="none"/>
        </w:rPr>
        <w:t>构设置</w:t>
      </w:r>
      <w:bookmarkEnd w:id="8"/>
      <w:bookmarkEnd w:id="9"/>
    </w:p>
    <w:p>
      <w:pPr>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四川省攀枝花市仁和生态环境监测站下属二级</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w:t>
      </w:r>
    </w:p>
    <w:p>
      <w:pPr>
        <w:pStyle w:val="2"/>
        <w:adjustRightInd w:val="0"/>
        <w:snapToGrid w:val="0"/>
        <w:spacing w:before="93" w:line="600" w:lineRule="exact"/>
        <w:ind w:firstLine="672" w:firstLineChars="21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sz w:val="32"/>
          <w:szCs w:val="32"/>
          <w:lang w:eastAsia="zh-CN"/>
        </w:rPr>
        <w:t>仁和生态环境监测站为市生态环境局所属公益一类事业单位，具体工作接受市生态环境局</w:t>
      </w:r>
      <w:r>
        <w:rPr>
          <w:rFonts w:hint="default" w:ascii="Times New Roman" w:hAnsi="Times New Roman" w:cs="Times New Roman"/>
          <w:sz w:val="32"/>
          <w:szCs w:val="32"/>
          <w:lang w:val="en-US" w:eastAsia="zh-CN"/>
        </w:rPr>
        <w:t>派驻县(区)的生态环境局领导。核定事业编制16名，党政领导职数3名</w:t>
      </w:r>
      <w:r>
        <w:rPr>
          <w:rFonts w:hint="default" w:ascii="Times New Roman" w:hAnsi="Times New Roman" w:cs="Times New Roman"/>
          <w:color w:val="auto"/>
          <w:sz w:val="32"/>
          <w:szCs w:val="32"/>
          <w:highlight w:val="none"/>
          <w:lang w:eastAsia="zh-CN"/>
        </w:rPr>
        <w:t>。</w:t>
      </w:r>
    </w:p>
    <w:p>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3"/>
        <w:numPr>
          <w:ilvl w:val="0"/>
          <w:numId w:val="1"/>
        </w:numPr>
        <w:jc w:val="center"/>
        <w:rPr>
          <w:rFonts w:hint="default" w:ascii="Times New Roman" w:hAnsi="Times New Roman" w:eastAsia="方正小标宋简体" w:cs="Times New Roman"/>
          <w:b w:val="0"/>
          <w:color w:val="auto"/>
          <w:highlight w:val="none"/>
        </w:rPr>
      </w:pPr>
      <w:bookmarkStart w:id="10" w:name="_Toc15377204"/>
      <w:bookmarkStart w:id="11" w:name="_Toc15396602"/>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2024年度单位</w:t>
      </w:r>
      <w:r>
        <w:rPr>
          <w:rFonts w:hint="default" w:ascii="Times New Roman" w:hAnsi="Times New Roman" w:eastAsia="方正小标宋简体" w:cs="Times New Roman"/>
          <w:b w:val="0"/>
          <w:color w:val="auto"/>
          <w:highlight w:val="none"/>
        </w:rPr>
        <w:t>决算情况说明</w:t>
      </w:r>
      <w:bookmarkEnd w:id="10"/>
      <w:bookmarkEnd w:id="11"/>
    </w:p>
    <w:p>
      <w:pPr>
        <w:numPr>
          <w:ilvl w:val="0"/>
          <w:numId w:val="0"/>
        </w:numPr>
        <w:rPr>
          <w:rFonts w:hint="default" w:ascii="Times New Roman" w:hAnsi="Times New Roman" w:cs="Times New Roma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2" w:name="_Toc15377205"/>
      <w:bookmarkStart w:id="13"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12"/>
      <w:bookmarkEnd w:id="1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558.54</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70.54</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14.45</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eastAsia="zh-CN"/>
        </w:rPr>
        <w:t>市、区两级财政安排资金支付设备采购款项等。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lang w:eastAsia="zh-CN"/>
        </w:rPr>
        <w:object>
          <v:shape id="_x0000_i1025" o:spt="75" type="#_x0000_t75" style="height:226pt;width:372.75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rPr>
      </w:pPr>
      <w:bookmarkStart w:id="14" w:name="_Toc15396604"/>
      <w:bookmarkStart w:id="15" w:name="_Toc15377206"/>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二、收入决算情况说明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558.54万元，其中：一般公共预算财政拨款收入271.31</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48.57</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75.6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13.53</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211.63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37.89</w:t>
      </w:r>
      <w:r>
        <w:rPr>
          <w:rFonts w:hint="default" w:ascii="Times New Roman" w:hAnsi="Times New Roman" w:eastAsia="仿宋_GB2312" w:cs="Times New Roman"/>
          <w:color w:val="auto"/>
          <w:sz w:val="32"/>
          <w:szCs w:val="32"/>
          <w:highlight w:val="none"/>
          <w:lang w:eastAsia="zh-CN"/>
        </w:rPr>
        <w:t>%。</w:t>
      </w:r>
    </w:p>
    <w:p>
      <w:pPr>
        <w:ind w:firstLine="525" w:firstLineChars="250"/>
        <w:rPr>
          <w:rFonts w:hint="default" w:ascii="Times New Roman" w:hAnsi="Times New Roman" w:eastAsia="宋体" w:cs="Times New Roman"/>
          <w:lang w:eastAsia="zh-CN"/>
        </w:rPr>
      </w:pPr>
      <w:r>
        <w:rPr>
          <w:rFonts w:hint="default" w:ascii="Times New Roman" w:hAnsi="Times New Roman" w:eastAsia="宋体" w:cs="Times New Roman"/>
          <w:lang w:eastAsia="zh-CN"/>
        </w:rPr>
        <w:object>
          <v:shape id="_x0000_i1026" o:spt="75" type="#_x0000_t75" style="height:246.75pt;width:341.25pt;" o:ole="t" filled="f" o:preferrelative="t" stroked="f" coordsize="21600,21600" o:gfxdata="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">
            <v:path/>
            <v:fill on="f" focussize="0,0"/>
            <v:stroke on="f"/>
            <v:imagedata r:id="rId13" o:title=""/>
            <o:lock v:ext="edit" aspectratio="t"/>
            <w10:wrap type="none"/>
            <w10:anchorlock/>
          </v:shape>
          <o:OLEObject Type="Embed" ProgID="excel.sheet.8" ShapeID="_x0000_i1026" DrawAspect="Content" ObjectID="_1468075726" r:id="rId12">
            <o:LockedField>false</o:LockedField>
          </o:OLEObject>
        </w:object>
      </w:r>
    </w:p>
    <w:p>
      <w:pPr>
        <w:ind w:firstLine="2080" w:firstLineChars="65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图2：收入决算结构图</w:t>
      </w:r>
      <w:r>
        <w:rPr>
          <w:rFonts w:hint="default" w:ascii="Times New Roman" w:hAnsi="Times New Roman" w:eastAsia="仿宋_GB2312" w:cs="Times New Roman"/>
          <w:color w:val="auto"/>
          <w:sz w:val="32"/>
          <w:szCs w:val="32"/>
          <w:highlight w:val="none"/>
          <w:lang w:val="en-US" w:eastAsia="zh-CN"/>
        </w:rPr>
        <w:t xml:space="preserve"> </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6" w:name="_Toc15377207"/>
      <w:bookmarkStart w:id="17"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558.54</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284.58</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50.95</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273.96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49.04</w:t>
      </w:r>
      <w:r>
        <w:rPr>
          <w:rFonts w:hint="default" w:ascii="Times New Roman" w:hAnsi="Times New Roman" w:eastAsia="仿宋_GB2312" w:cs="Times New Roman"/>
          <w:color w:val="auto"/>
          <w:sz w:val="32"/>
          <w:szCs w:val="32"/>
          <w:highlight w:val="none"/>
          <w:lang w:eastAsia="zh-CN"/>
        </w:rPr>
        <w:t>%。</w:t>
      </w:r>
    </w:p>
    <w:p>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宋体" w:cs="Times New Roman"/>
          <w:lang w:eastAsia="zh-CN"/>
        </w:rPr>
        <w:object>
          <v:shape id="_x0000_i1027" o:spt="75" type="#_x0000_t75" style="height:232.2pt;width:344.95pt;" o:ole="t" filled="f" o:preferrelative="t" stroked="f" coordsize="21600,21600" o:gfxdata="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">
            <v:path/>
            <v:fill on="f" focussize="0,0"/>
            <v:stroke on="f"/>
            <v:imagedata r:id="rId15" o:title=""/>
            <o:lock v:ext="edit" aspectratio="f"/>
            <w10:wrap type="none"/>
            <w10:anchorlock/>
          </v:shape>
          <o:OLEObject Type="Embed" ProgID="excel.sheet.8" ShapeID="_x0000_i1027" DrawAspect="Content" ObjectID="_1468075727" r:id="rId14">
            <o:LockedField>false</o:LockedField>
          </o:OLEObject>
        </w:object>
      </w:r>
    </w:p>
    <w:p>
      <w:pPr>
        <w:ind w:firstLine="1760" w:firstLineChars="550"/>
        <w:rPr>
          <w:rFonts w:hint="default" w:ascii="Times New Roman" w:hAnsi="Times New Roman" w:eastAsia="仿宋_GB2312" w:cs="Times New Roman"/>
          <w:color w:val="auto"/>
          <w:sz w:val="32"/>
          <w:szCs w:val="32"/>
          <w:highlight w:val="none"/>
          <w:lang w:eastAsia="zh-CN"/>
        </w:rPr>
      </w:pPr>
      <w:bookmarkStart w:id="18" w:name="_Toc15396606"/>
      <w:bookmarkStart w:id="19" w:name="_Toc15377208"/>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图3：支出决算结构图</w:t>
      </w:r>
      <w:r>
        <w:rPr>
          <w:rFonts w:hint="default" w:ascii="Times New Roman" w:hAnsi="Times New Roman" w:eastAsia="仿宋_GB2312" w:cs="Times New Roman"/>
          <w:color w:val="auto"/>
          <w:sz w:val="32"/>
          <w:szCs w:val="32"/>
          <w:highlight w:val="none"/>
          <w:lang w:val="en-US" w:eastAsia="zh-CN"/>
        </w:rPr>
        <w:t xml:space="preserve"> </w:t>
      </w:r>
    </w:p>
    <w:p>
      <w:pPr>
        <w:spacing w:line="600" w:lineRule="exact"/>
        <w:ind w:firstLine="640" w:firstLineChars="200"/>
        <w:outlineLvl w:val="1"/>
        <w:rPr>
          <w:rStyle w:val="29"/>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18"/>
      <w:bookmarkEnd w:id="19"/>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346.91</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万元。与2023年度相比，财政拨款收入总计、支出总计各增加43.11万元，增长14.19%。主要变动原因是</w:t>
      </w:r>
      <w:r>
        <w:rPr>
          <w:rFonts w:hint="default" w:ascii="Times New Roman" w:hAnsi="Times New Roman" w:eastAsia="仿宋" w:cs="Times New Roman"/>
          <w:color w:val="auto"/>
          <w:sz w:val="32"/>
          <w:szCs w:val="32"/>
          <w:highlight w:val="none"/>
          <w:lang w:eastAsia="zh-CN"/>
        </w:rPr>
        <w:t>市级安排支付设备购置等款项。</w:t>
      </w:r>
    </w:p>
    <w:p>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p>
    <w:p>
      <w:pPr>
        <w:pStyle w:val="2"/>
        <w:ind w:left="1600" w:hanging="1600" w:hangingChars="500"/>
        <w:rPr>
          <w:rFonts w:hint="default" w:ascii="Times New Roman" w:hAnsi="Times New Roman" w:cs="Times New Roman"/>
          <w:lang w:val="en-US" w:eastAsia="zh-CN"/>
        </w:rPr>
      </w:pP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仿宋_GB2312" w:cs="Times New Roman"/>
          <w:lang w:eastAsia="zh-CN"/>
        </w:rPr>
        <w:object>
          <v:shape id="_x0000_i1028" o:spt="75" type="#_x0000_t75" style="height:226pt;width:372.75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28" r:id="rId16">
            <o:LockedField>false</o:LockedField>
          </o:OLEObject>
        </w:object>
      </w: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r>
        <w:rPr>
          <w:rFonts w:hint="default" w:ascii="Times New Roman" w:hAnsi="Times New Roman" w:cs="Times New Roman"/>
          <w:color w:val="auto"/>
          <w:kern w:val="2"/>
          <w:sz w:val="32"/>
          <w:szCs w:val="32"/>
          <w:highlight w:val="none"/>
          <w:lang w:val="en-US" w:eastAsia="zh-CN" w:bidi="ar-SA"/>
        </w:rPr>
        <w:t xml:space="preserve"> </w:t>
      </w:r>
    </w:p>
    <w:p>
      <w:pPr>
        <w:numPr>
          <w:ilvl w:val="0"/>
          <w:numId w:val="2"/>
        </w:numPr>
        <w:spacing w:line="600" w:lineRule="exact"/>
        <w:ind w:firstLine="643" w:firstLineChars="200"/>
        <w:outlineLvl w:val="1"/>
        <w:rPr>
          <w:rFonts w:hint="default" w:ascii="Times New Roman" w:hAnsi="Times New Roman" w:eastAsia="仿宋_GB2312" w:cs="Times New Roman"/>
          <w:lang w:val="en-US" w:eastAsia="zh-CN"/>
        </w:rPr>
      </w:pPr>
      <w:bookmarkStart w:id="20" w:name="_Toc15396607"/>
      <w:bookmarkStart w:id="21" w:name="_Toc15377209"/>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w:t>
      </w:r>
      <w:bookmarkEnd w:id="20"/>
      <w:bookmarkEnd w:id="21"/>
      <w:r>
        <w:rPr>
          <w:rStyle w:val="29"/>
          <w:rFonts w:hint="eastAsia" w:eastAsia="黑体" w:cs="Times New Roman"/>
          <w:b w:val="0"/>
          <w:color w:val="auto"/>
          <w:highlight w:val="none"/>
          <w:lang w:eastAsia="zh-CN"/>
        </w:rPr>
        <w:t>说明</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22"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22"/>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271.31</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48.57</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%。与2023年度相比，一般公共预算财政拨款支出增加49.51万元，增长22.32%。主要变动原因是安排项目资金支付往年设备购置款。</w:t>
      </w:r>
    </w:p>
    <w:p>
      <w:pPr>
        <w:pStyle w:val="2"/>
        <w:rPr>
          <w:rFonts w:hint="default" w:ascii="Times New Roman" w:hAnsi="Times New Roman" w:cs="Times New Roman"/>
          <w:lang w:val="en-US" w:eastAsia="zh-CN"/>
        </w:rPr>
      </w:pP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仿宋_GB2312" w:cs="Times New Roman"/>
          <w:lang w:eastAsia="zh-CN"/>
        </w:rPr>
        <w:object>
          <v:shape id="_x0000_i1029" o:spt="75" type="#_x0000_t75" style="height:226pt;width:372.75pt;" o:ole="t" filled="f" o:preferrelative="t" stroked="f" coordsize="21600,21600">
            <v:path/>
            <v:fill on="f" focussize="0,0"/>
            <v:stroke on="f"/>
            <v:imagedata r:id="rId19" o:title=""/>
            <o:lock v:ext="edit" aspectratio="t"/>
            <w10:wrap type="none"/>
            <w10:anchorlock/>
          </v:shape>
          <o:OLEObject Type="Embed" ProgID="Excel.Chart.8" ShapeID="_x0000_i1029" DrawAspect="Content" ObjectID="_1468075729" r:id="rId18">
            <o:LockedField>false</o:LockedField>
          </o:OLEObject>
        </w:objec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23" w:name="_Toc15377211"/>
      <w:r>
        <w:rPr>
          <w:rFonts w:hint="default" w:ascii="Times New Roman" w:hAnsi="Times New Roman" w:eastAsia="仿宋_GB2312" w:cs="Times New Roman"/>
          <w:color w:val="auto"/>
          <w:kern w:val="2"/>
          <w:sz w:val="32"/>
          <w:szCs w:val="32"/>
          <w:highlight w:val="none"/>
          <w:lang w:val="en-US" w:eastAsia="zh-CN" w:bidi="ar-SA"/>
        </w:rPr>
        <w:t xml:space="preserve"> 图5：一般公共预算财政拨款支出决算变动情况 </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23"/>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271.31</w:t>
      </w:r>
      <w:r>
        <w:rPr>
          <w:rFonts w:hint="default" w:ascii="Times New Roman" w:hAnsi="Times New Roman" w:eastAsia="仿宋_GB2312" w:cs="Times New Roman"/>
          <w:color w:val="auto"/>
          <w:kern w:val="2"/>
          <w:sz w:val="32"/>
          <w:szCs w:val="32"/>
          <w:highlight w:val="none"/>
          <w:lang w:val="en-US" w:eastAsia="zh-CN" w:bidi="ar-SA"/>
        </w:rPr>
        <w:t>万元，主要用于以下方面：社会保障和就业支出27.99万元，占10.32%；卫生健康支出18.74万元，占6.91%；节能环保支出201.74万元，占74.35%；住房保障支出22.84万元，占8.42%。</w:t>
      </w:r>
    </w:p>
    <w:p>
      <w:pPr>
        <w:pStyle w:val="2"/>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宋体" w:cs="Times New Roman"/>
          <w:lang w:eastAsia="zh-CN"/>
        </w:rPr>
        <w:object>
          <v:shape id="_x0000_i1030" o:spt="75" type="#_x0000_t75" style="height:204.55pt;width:305.35pt;" o:ole="t" filled="f" o:preferrelative="t" stroked="f" coordsize="21600,21600" o:gfxdata="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">
            <v:path/>
            <v:fill on="f" focussize="0,0"/>
            <v:stroke on="f"/>
            <v:imagedata r:id="rId21" o:title=""/>
            <o:lock v:ext="edit" aspectratio="f"/>
            <w10:wrap type="none"/>
            <w10:anchorlock/>
          </v:shape>
          <o:OLEObject Type="Embed" ProgID="excel.sheet.8" ShapeID="_x0000_i1030" DrawAspect="Content" ObjectID="_1468075730" r:id="rId20">
            <o:LockedField>false</o:LockedField>
          </o:OLEObject>
        </w:objec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24" w:name="_Toc15377212"/>
      <w:r>
        <w:rPr>
          <w:rFonts w:hint="default" w:ascii="Times New Roman" w:hAnsi="Times New Roman" w:eastAsia="仿宋_GB2312" w:cs="Times New Roman"/>
          <w:color w:val="auto"/>
          <w:kern w:val="2"/>
          <w:sz w:val="32"/>
          <w:szCs w:val="32"/>
          <w:highlight w:val="none"/>
          <w:lang w:val="en-US" w:eastAsia="zh-CN" w:bidi="ar-SA"/>
        </w:rPr>
        <w:t xml:space="preserve"> 图6：一般公共预算财政拨款支出决算结构 </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（三）一般公共预算财政拨款支出决算具体情况</w:t>
      </w:r>
      <w:bookmarkEnd w:id="24"/>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25" w:name="_Toc15377213"/>
      <w:bookmarkStart w:id="26" w:name="_Toc15378460"/>
      <w:bookmarkStart w:id="27" w:name="_Toc15377444"/>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271.31</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1.社会保障和就业（类）行政事业单位养老支出（款） 机关事业单位基本养老保险缴费支出（项）: 支出决算为27.99万元，完成预算100%。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3.卫生健康（类）行政事业单位医疗（款）事业单位医疗（项）:支出决算为14.99元，完成预算100%。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4.卫生健康（类）行政事业单位医疗（款）公务员医疗补助（项）:支出决算为1.8万元，完成预算100%。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5.卫生健康（类）行政事业单位医疗（款）其他行政事业单位医疗支出（项）:支出决算为1.95万元，完成预算100%。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6.节能环保支出（类）环境保护管理事务（款）其他环境保护管理事务支出（项）:支出决算为151.33万元，完成预算100%。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7.节能环保支出（类）污染防治（款）其他污染防治支出（项）:支出决算为50.41万元，完成预算100%。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8.住房保障支出（类）住房改革支出（款）住房公积金（项）:支出决算为22.84万元，完成预算100%。</w:t>
      </w:r>
    </w:p>
    <w:p>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28" w:name="_Toc15377214"/>
      <w:bookmarkStart w:id="29"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28"/>
      <w:bookmarkEnd w:id="29"/>
      <w:r>
        <w:rPr>
          <w:rStyle w:val="29"/>
          <w:rFonts w:hint="default" w:ascii="Times New Roman" w:hAnsi="Times New Roman" w:eastAsia="黑体" w:cs="Times New Roman"/>
          <w:b w:val="0"/>
          <w:color w:val="auto"/>
          <w:highlight w:val="none"/>
        </w:rPr>
        <w:tab/>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220.9</w:t>
      </w:r>
      <w:r>
        <w:rPr>
          <w:rFonts w:hint="default" w:ascii="Times New Roman" w:hAnsi="Times New Roman" w:eastAsia="仿宋_GB2312" w:cs="Times New Roman"/>
          <w:color w:val="auto"/>
          <w:kern w:val="2"/>
          <w:sz w:val="32"/>
          <w:szCs w:val="32"/>
          <w:highlight w:val="none"/>
          <w:lang w:val="en-US" w:eastAsia="zh-CN" w:bidi="ar-SA"/>
        </w:rPr>
        <w:t>万元，其中：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205.91</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万元，主要包括：基本工资、津贴补贴、绩效工资、机关事业单位基本养老保险缴费、职工基本医疗保险缴费、公务员医疗补助缴费、其他社会保障缴费、奖励金、住房公积金等。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14.99</w:t>
      </w:r>
      <w:r>
        <w:rPr>
          <w:rFonts w:hint="default" w:ascii="Times New Roman" w:hAnsi="Times New Roman" w:eastAsia="仿宋_GB2312" w:cs="Times New Roman"/>
          <w:color w:val="auto"/>
          <w:kern w:val="2"/>
          <w:sz w:val="32"/>
          <w:szCs w:val="32"/>
          <w:highlight w:val="none"/>
          <w:lang w:val="en-US" w:eastAsia="zh-CN" w:bidi="ar-SA"/>
        </w:rPr>
        <w:t>万元，主要包括：办公费、水费、电费、邮电费、差旅费、维修（护）费、租赁费、培训费、公务接待费、工会经费、福利费、公务用车运行维护费等。</w:t>
      </w:r>
    </w:p>
    <w:p>
      <w:pPr>
        <w:spacing w:line="600" w:lineRule="exact"/>
        <w:ind w:firstLine="640"/>
        <w:outlineLvl w:val="1"/>
        <w:rPr>
          <w:rStyle w:val="29"/>
          <w:rFonts w:hint="default" w:ascii="Times New Roman" w:hAnsi="Times New Roman" w:eastAsia="黑体" w:cs="Times New Roman"/>
          <w:b w:val="0"/>
          <w:color w:val="auto"/>
          <w:highlight w:val="none"/>
        </w:rPr>
      </w:pPr>
      <w:bookmarkStart w:id="30" w:name="_Toc15396609"/>
      <w:bookmarkStart w:id="31" w:name="_Toc15377215"/>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30"/>
      <w:bookmarkEnd w:id="31"/>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2"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32"/>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85</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%，较上年度增加0.65万元，增长325%。决算数与预算数持平。</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3"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33"/>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14:textFill>
            <w14:gradFill>
              <w14:gsLst>
                <w14:gs w14:pos="0">
                  <w14:srgbClr w14:val="E30000"/>
                </w14:gs>
                <w14:gs w14:pos="100000">
                  <w14:srgbClr w14:val="760303"/>
                </w14:gs>
              </w14:gsLst>
              <w14:lin w14:scaled="0"/>
            </w14:gradFill>
          </w14:textFill>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color w:val="auto"/>
          <w:sz w:val="32"/>
          <w:szCs w:val="32"/>
        </w:rPr>
        <w:t>0.81</w:t>
      </w:r>
      <w:r>
        <w:rPr>
          <w:rFonts w:hint="default" w:ascii="Times New Roman" w:hAnsi="Times New Roman" w:eastAsia="仿宋_GB2312" w:cs="Times New Roman"/>
          <w:color w:val="auto"/>
          <w:kern w:val="2"/>
          <w:sz w:val="32"/>
          <w:szCs w:val="32"/>
          <w:highlight w:val="none"/>
          <w:lang w:val="en-US" w:eastAsia="zh-CN" w:bidi="ar-SA"/>
        </w:rPr>
        <w:t>万元，占95.29%；公务接待费支出决算</w:t>
      </w:r>
      <w:r>
        <w:rPr>
          <w:rFonts w:hint="default" w:ascii="Times New Roman" w:hAnsi="Times New Roman" w:eastAsia="仿宋_GB2312" w:cs="Times New Roman"/>
          <w:color w:val="auto"/>
          <w:sz w:val="32"/>
          <w:szCs w:val="32"/>
        </w:rPr>
        <w:t>0.04</w:t>
      </w:r>
      <w:r>
        <w:rPr>
          <w:rFonts w:hint="default" w:ascii="Times New Roman" w:hAnsi="Times New Roman" w:eastAsia="仿宋_GB2312" w:cs="Times New Roman"/>
          <w:color w:val="auto"/>
          <w:kern w:val="2"/>
          <w:sz w:val="32"/>
          <w:szCs w:val="32"/>
          <w:highlight w:val="none"/>
          <w:lang w:val="en-US" w:eastAsia="zh-CN" w:bidi="ar-SA"/>
        </w:rPr>
        <w:t>万元，占4.71%。具体情况如下：</w:t>
      </w:r>
    </w:p>
    <w:p>
      <w:pPr>
        <w:pStyle w:val="2"/>
        <w:keepNext w:val="0"/>
        <w:keepLines w:val="0"/>
        <w:pageBreakBefore w:val="0"/>
        <w:widowControl w:val="0"/>
        <w:kinsoku/>
        <w:wordWrap/>
        <w:overflowPunct/>
        <w:topLinePunct w:val="0"/>
        <w:autoSpaceDE/>
        <w:autoSpaceDN/>
        <w:bidi w:val="0"/>
        <w:adjustRightInd/>
        <w:snapToGrid/>
        <w:spacing w:beforeLines="0"/>
        <w:textAlignment w:val="auto"/>
        <w:rPr>
          <w:rFonts w:hint="default" w:ascii="Times New Roman" w:hAnsi="Times New Roman" w:cs="Times New Roman"/>
          <w:lang w:val="en-US" w:eastAsia="zh-CN"/>
        </w:rPr>
      </w:pP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宋体" w:cs="Times New Roman"/>
          <w:lang w:eastAsia="zh-CN"/>
        </w:rPr>
        <w:object>
          <v:shape id="_x0000_i1031" o:spt="75" type="#_x0000_t75" style="height:252pt;width:307.5pt;" o:ole="t" filled="f" o:preferrelative="t" stroked="f" coordsize="21600,21600" o:gfxdata="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">
            <v:path/>
            <v:fill on="f" focussize="0,0"/>
            <v:stroke on="f"/>
            <v:imagedata r:id="rId23" o:title=""/>
            <o:lock v:ext="edit" aspectratio="t"/>
            <w10:wrap type="none"/>
            <w10:anchorlock/>
          </v:shape>
          <o:OLEObject Type="Embed" ProgID="excel.sheet.8" ShapeID="_x0000_i1031" DrawAspect="Content" ObjectID="_1468075731" r:id="rId22">
            <o:LockedField>false</o:LockedField>
          </o:OLEObject>
        </w:object>
      </w:r>
    </w:p>
    <w:p>
      <w:pPr>
        <w:spacing w:line="600" w:lineRule="exact"/>
        <w:ind w:firstLine="1609" w:firstLineChars="503"/>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图7：“三公”经费财政拨款支出结构</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w:t>
      </w:r>
      <w:r>
        <w:rPr>
          <w:rFonts w:hint="eastAsia" w:eastAsia="仿宋_GB2312" w:cs="Times New Roman"/>
          <w:b/>
          <w:bCs/>
          <w:color w:val="auto"/>
          <w:kern w:val="2"/>
          <w:sz w:val="32"/>
          <w:szCs w:val="32"/>
          <w:highlight w:val="none"/>
          <w:lang w:val="en-US" w:eastAsia="zh-CN" w:bidi="ar-SA"/>
        </w:rPr>
        <w:t>10</w:t>
      </w:r>
      <w:r>
        <w:rPr>
          <w:rFonts w:hint="default" w:ascii="Times New Roman" w:hAnsi="Times New Roman"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人。因公出国（境）支出决算与2023年持平。主要原因是</w:t>
      </w:r>
      <w:r>
        <w:rPr>
          <w:rFonts w:hint="default" w:ascii="Times New Roman" w:hAnsi="Times New Roman" w:eastAsia="仿宋_GB2312" w:cs="Times New Roman"/>
          <w:color w:val="auto"/>
          <w:sz w:val="32"/>
          <w:szCs w:val="32"/>
          <w:highlight w:val="none"/>
          <w:lang w:val="en-US" w:eastAsia="zh-CN"/>
        </w:rPr>
        <w:t>2023年、2024年无</w:t>
      </w:r>
      <w:r>
        <w:rPr>
          <w:rFonts w:hint="default" w:ascii="Times New Roman" w:hAnsi="Times New Roman" w:eastAsia="仿宋_GB2312" w:cs="Times New Roman"/>
          <w:b w:val="0"/>
          <w:bCs/>
          <w:color w:val="auto"/>
          <w:sz w:val="32"/>
          <w:szCs w:val="32"/>
          <w:highlight w:val="none"/>
        </w:rPr>
        <w:t>因公出国（境）经费支出</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2.公务用车购置及运行维护费支出0.81万元，完成预算100%。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公务用车购置及运行维护费支出决算比2023年度增加0.81万元，增长100%。主要原因是2024年度新增专业技术用车1辆所产生的运行维护费。</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万元。全年按规定更新购置公务用车0辆。截至2024年12月31日，单位共有公务用车1辆，其中：轿车0辆、越野车1辆、载客汽车0辆。</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0.81</w:t>
      </w:r>
      <w:r>
        <w:rPr>
          <w:rFonts w:hint="default" w:ascii="Times New Roman" w:hAnsi="Times New Roman" w:eastAsia="仿宋_GB2312" w:cs="Times New Roman"/>
          <w:color w:val="auto"/>
          <w:kern w:val="2"/>
          <w:sz w:val="32"/>
          <w:szCs w:val="32"/>
          <w:highlight w:val="none"/>
          <w:lang w:val="en-US" w:eastAsia="zh-CN" w:bidi="ar-SA"/>
        </w:rPr>
        <w:t>万元。主要用于生态环境监测业务所需的公务用车燃料费、维修费、过路过桥费、保险费等支出。</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3.公务接待费支出0.04万元，完成预算100%。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公务接待费支出决算比2023年度减少0.16万元，下降80%。主要原因是2024年减少公务接待1次。其中：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0.04</w:t>
      </w:r>
      <w:r>
        <w:rPr>
          <w:rFonts w:hint="default" w:ascii="Times New Roman" w:hAnsi="Times New Roman" w:eastAsia="仿宋_GB2312" w:cs="Times New Roman"/>
          <w:color w:val="auto"/>
          <w:kern w:val="2"/>
          <w:sz w:val="32"/>
          <w:szCs w:val="32"/>
          <w:highlight w:val="none"/>
          <w:lang w:val="en-US" w:eastAsia="zh-CN" w:bidi="ar-SA"/>
        </w:rPr>
        <w:t>万元，主要用于执行公务、开展业务活动产生的用餐费。国内公务接待</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kern w:val="2"/>
          <w:sz w:val="32"/>
          <w:szCs w:val="32"/>
          <w:highlight w:val="none"/>
          <w:lang w:val="en-US" w:eastAsia="zh-CN" w:bidi="ar-SA"/>
        </w:rPr>
        <w:t>人次（不包括陪同人员），共计支出0.04万元，具体内容包括：接待省监测总站关于监测人员持证上岗考核用餐费0.04万元。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bookmarkStart w:id="34" w:name="_Toc15396610"/>
      <w:bookmarkStart w:id="35" w:name="_Toc15377218"/>
    </w:p>
    <w:p>
      <w:pPr>
        <w:spacing w:line="600" w:lineRule="exact"/>
        <w:ind w:firstLine="640"/>
        <w:outlineLvl w:val="1"/>
        <w:rPr>
          <w:rStyle w:val="29"/>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34"/>
      <w:bookmarkEnd w:id="35"/>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75.6</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13.53</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%。与2023年度相比，政府性基金预算财政拨款支出减少6.4万元，下降7.8%。主要变动原因是专用设备购置减少。</w:t>
      </w:r>
    </w:p>
    <w:p>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36" w:name="_Toc15396611"/>
      <w:bookmarkStart w:id="37" w:name="_Toc15377219"/>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36"/>
      <w:bookmarkEnd w:id="37"/>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%。与2023年度持平。</w:t>
      </w:r>
    </w:p>
    <w:p>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38" w:name="_Toc15396612"/>
      <w:bookmarkStart w:id="39" w:name="_Toc15377221"/>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38"/>
      <w:bookmarkEnd w:id="39"/>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5377222"/>
      <w:r>
        <w:rPr>
          <w:rFonts w:hint="default" w:ascii="Times New Roman" w:hAnsi="Times New Roman" w:eastAsia="楷体_GB2312" w:cs="Times New Roman"/>
          <w:b/>
          <w:color w:val="auto"/>
          <w:sz w:val="32"/>
          <w:szCs w:val="32"/>
          <w:highlight w:val="none"/>
        </w:rPr>
        <w:t>（一）机关运行经费支出情况</w:t>
      </w:r>
      <w:bookmarkEnd w:id="40"/>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四川省攀枝花市仁和生态环境监测站</w:t>
      </w:r>
      <w:r>
        <w:rPr>
          <w:rFonts w:hint="default" w:ascii="Times New Roman" w:hAnsi="Times New Roman" w:eastAsia="仿宋" w:cs="Times New Roman"/>
          <w:sz w:val="32"/>
          <w:szCs w:val="32"/>
        </w:rPr>
        <w:t>属公益一类事业单位，</w:t>
      </w:r>
      <w:r>
        <w:rPr>
          <w:rFonts w:hint="default" w:ascii="Times New Roman" w:hAnsi="Times New Roman" w:eastAsia="仿宋" w:cs="Times New Roman"/>
          <w:sz w:val="32"/>
          <w:szCs w:val="32"/>
          <w:lang w:eastAsia="zh-CN"/>
        </w:rPr>
        <w:t>按要求不产生机关运行经费。</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23"/>
      <w:r>
        <w:rPr>
          <w:rFonts w:hint="default" w:ascii="Times New Roman" w:hAnsi="Times New Roman" w:eastAsia="楷体_GB2312" w:cs="Times New Roman"/>
          <w:b/>
          <w:color w:val="auto"/>
          <w:sz w:val="32"/>
          <w:szCs w:val="32"/>
          <w:highlight w:val="none"/>
        </w:rPr>
        <w:t>（二）政府采购支出情况</w:t>
      </w:r>
      <w:bookmarkEnd w:id="41"/>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四川省攀枝花市仁和生态环境监测站</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万元，其中：政府采购货物支出0万元、政府采购工程支出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万元。主要用于公务用车运行维护费。授予中小企业合同金额</w:t>
      </w:r>
      <w:r>
        <w:rPr>
          <w:rFonts w:hint="default" w:ascii="Times New Roman" w:hAnsi="Times New Roman" w:eastAsia="仿宋_GB2312" w:cs="Times New Roman"/>
          <w:sz w:val="32"/>
          <w:szCs w:val="32"/>
        </w:rPr>
        <w:t>0.4</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39.99</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0.1</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w:t>
      </w:r>
      <w:r>
        <w:rPr>
          <w:rFonts w:hint="default" w:ascii="Times New Roman" w:hAnsi="Times New Roman" w:eastAsia="仿宋_GB2312" w:cs="Times New Roman"/>
          <w:color w:val="auto"/>
          <w:kern w:val="2"/>
          <w:sz w:val="32"/>
          <w:szCs w:val="32"/>
          <w:highlight w:val="none"/>
          <w:lang w:val="en-US" w:eastAsia="zh-CN" w:bidi="ar-SA"/>
        </w:rPr>
        <w:t>%。</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2" w:name="_Toc15377224"/>
      <w:r>
        <w:rPr>
          <w:rFonts w:hint="default" w:ascii="Times New Roman" w:hAnsi="Times New Roman" w:eastAsia="楷体_GB2312" w:cs="Times New Roman"/>
          <w:b/>
          <w:color w:val="auto"/>
          <w:sz w:val="32"/>
          <w:szCs w:val="32"/>
          <w:highlight w:val="none"/>
        </w:rPr>
        <w:t>（三）国有资产占有使用情况</w:t>
      </w:r>
      <w:bookmarkEnd w:id="42"/>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四川省攀枝花市仁和生态环境监测站</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kern w:val="2"/>
          <w:sz w:val="32"/>
          <w:szCs w:val="32"/>
          <w:highlight w:val="none"/>
          <w:lang w:val="en-US" w:eastAsia="zh-CN" w:bidi="ar-SA"/>
        </w:rPr>
        <w:t>辆，其他用车主要是用于生态环境监测业务用车。单价100万元（含）以上设备（不含车辆）</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台（套）。</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根据预算绩效管理要求，仁和生态环境监测站在2024年度预算编制阶段，组织对监测能力提升项目经费、仁和区疫情防控环境应急补助、水环境监测工作专项经费等3个项目开展了预算事前绩效评估，对3个项目编制了绩效目标，预算执行过程中，选取3个项目开展绩效监控。</w:t>
      </w:r>
      <w:r>
        <w:rPr>
          <w:rFonts w:hint="default" w:ascii="Times New Roman" w:hAnsi="Times New Roman" w:eastAsia="仿宋_GB2312" w:cs="Times New Roman"/>
          <w:color w:val="auto"/>
          <w:sz w:val="32"/>
          <w:szCs w:val="32"/>
          <w:highlight w:val="none"/>
          <w:lang w:eastAsia="zh-CN"/>
        </w:rPr>
        <w:t>组织对</w:t>
      </w:r>
      <w:r>
        <w:rPr>
          <w:rFonts w:hint="default" w:ascii="Times New Roman" w:hAnsi="Times New Roman" w:eastAsia="仿宋_GB2312" w:cs="Times New Roman"/>
          <w:color w:val="auto"/>
          <w:sz w:val="32"/>
          <w:szCs w:val="32"/>
          <w:highlight w:val="none"/>
          <w:lang w:val="en-US" w:eastAsia="zh-CN"/>
        </w:rPr>
        <w:t>3个项目开展绩效自评，绩效自评表详见第四部分附件。</w:t>
      </w: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pStyle w:val="2"/>
        <w:rPr>
          <w:rFonts w:hint="default" w:ascii="Times New Roman" w:hAnsi="Times New Roman" w:eastAsia="仿宋_GB2312" w:cs="Times New Roman"/>
          <w:color w:val="auto"/>
          <w:sz w:val="32"/>
          <w:szCs w:val="32"/>
          <w:highlight w:val="none"/>
          <w:lang w:val="en-US" w:eastAsia="zh-CN"/>
        </w:rPr>
      </w:pPr>
    </w:p>
    <w:p>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43" w:name="_Toc15377225"/>
      <w:bookmarkStart w:id="44" w:name="_Toc15396613"/>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43"/>
      <w:bookmarkEnd w:id="44"/>
    </w:p>
    <w:p>
      <w:pPr>
        <w:spacing w:line="600" w:lineRule="exact"/>
        <w:jc w:val="left"/>
        <w:rPr>
          <w:rFonts w:hint="default" w:ascii="Times New Roman" w:hAnsi="Times New Roman" w:cs="Times New Roman"/>
          <w:b/>
          <w:color w:val="auto"/>
          <w:sz w:val="44"/>
          <w:szCs w:val="44"/>
          <w:highlight w:val="none"/>
        </w:rPr>
      </w:pP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rPr>
        <w:t>其他收入：指单位取得的除上述收入以外的各项收入。主要是</w:t>
      </w:r>
      <w:r>
        <w:rPr>
          <w:rFonts w:hint="default" w:ascii="Times New Roman" w:hAnsi="Times New Roman" w:eastAsia="仿宋_GB2312" w:cs="Times New Roman"/>
          <w:color w:val="auto"/>
          <w:sz w:val="32"/>
          <w:szCs w:val="32"/>
          <w:lang w:eastAsia="zh-CN"/>
        </w:rPr>
        <w:t>仁和区财政安排资金</w:t>
      </w:r>
      <w:r>
        <w:rPr>
          <w:rFonts w:hint="default" w:ascii="Times New Roman" w:hAnsi="Times New Roman" w:eastAsia="仿宋_GB2312" w:cs="Times New Roman"/>
          <w:color w:val="auto"/>
          <w:sz w:val="32"/>
          <w:szCs w:val="32"/>
        </w:rPr>
        <w:t xml:space="preserve">等。 </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.年初结转和结余：指以前年度尚未完成、结转到本年按有关规定继续使用的资金。 </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.年末结转和结余：指单位按有关规定结转到下年或以后年度继续使用的资金。</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社会保障和就业（类）行政事业单位养老（款）事业单位离退休（项）：指事业开支的离退休经费。</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 社会保障和就业（类）行政事业单位养老（款）机关事业单位基本养老保险缴费支出（项）：指机关事业单位实施养老保险制度由单位缴纳的基本养老保险支出。</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卫生健康（类）行政事业单位医疗（款）</w:t>
      </w:r>
      <w:r>
        <w:rPr>
          <w:rFonts w:hint="default" w:ascii="Times New Roman" w:hAnsi="Times New Roman" w:eastAsia="仿宋_GB2312" w:cs="Times New Roman"/>
          <w:color w:val="auto"/>
          <w:sz w:val="32"/>
          <w:szCs w:val="32"/>
          <w:lang w:eastAsia="zh-CN"/>
        </w:rPr>
        <w:t>事业单位医疗</w:t>
      </w:r>
      <w:r>
        <w:rPr>
          <w:rFonts w:hint="default" w:ascii="Times New Roman" w:hAnsi="Times New Roman" w:eastAsia="仿宋_GB2312" w:cs="Times New Roman"/>
          <w:color w:val="auto"/>
          <w:sz w:val="32"/>
          <w:szCs w:val="32"/>
        </w:rPr>
        <w:t>（项）：指财政部门安排</w:t>
      </w:r>
      <w:r>
        <w:rPr>
          <w:rFonts w:hint="default" w:ascii="Times New Roman" w:hAnsi="Times New Roman" w:eastAsia="仿宋_GB2312" w:cs="Times New Roman"/>
          <w:color w:val="auto"/>
          <w:sz w:val="32"/>
          <w:szCs w:val="32"/>
          <w:lang w:eastAsia="zh-CN"/>
        </w:rPr>
        <w:t>事业单位基本医疗保险缴费经费</w:t>
      </w:r>
      <w:r>
        <w:rPr>
          <w:rFonts w:hint="default" w:ascii="Times New Roman" w:hAnsi="Times New Roman" w:eastAsia="仿宋_GB2312" w:cs="Times New Roman"/>
          <w:color w:val="auto"/>
          <w:sz w:val="32"/>
          <w:szCs w:val="32"/>
        </w:rPr>
        <w:t>。</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.卫生健康（类）行政事业单位医疗（款）公务员医疗补助（项）：指财政部门集中安排的公务员医疗补助经费。</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.卫生健康（类）行政事业单位医疗（款）</w:t>
      </w:r>
      <w:r>
        <w:rPr>
          <w:rFonts w:hint="default" w:ascii="Times New Roman" w:hAnsi="Times New Roman" w:eastAsia="仿宋_GB2312" w:cs="Times New Roman"/>
          <w:color w:val="auto"/>
          <w:sz w:val="32"/>
          <w:szCs w:val="32"/>
          <w:lang w:eastAsia="zh-CN"/>
        </w:rPr>
        <w:t>其他行政事业单位医疗支出</w:t>
      </w:r>
      <w:r>
        <w:rPr>
          <w:rFonts w:hint="default" w:ascii="Times New Roman" w:hAnsi="Times New Roman" w:eastAsia="仿宋_GB2312" w:cs="Times New Roman"/>
          <w:color w:val="auto"/>
          <w:sz w:val="32"/>
          <w:szCs w:val="32"/>
        </w:rPr>
        <w:t>（项）：指财政部门安排</w:t>
      </w:r>
      <w:r>
        <w:rPr>
          <w:rFonts w:hint="default" w:ascii="Times New Roman" w:hAnsi="Times New Roman" w:eastAsia="仿宋_GB2312" w:cs="Times New Roman"/>
          <w:color w:val="auto"/>
          <w:sz w:val="32"/>
          <w:szCs w:val="32"/>
          <w:lang w:eastAsia="zh-CN"/>
        </w:rPr>
        <w:t>用于事业单位补充个人医疗补助支出。</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节能环保（类）环境保护管理事务（款）其他环境保护管理事务支出（项）：指除行政运行、一般行政管理事务、环境保护宣传、环境保护法规规划及标准、环境国际合作及履约、环境保护行政许可以外其他用于环境保护管理事务方面的支出。</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.节能环保（类）污染防治（款）其他污染防治支出（项）：指除大气、水体、噪声、固体废弃物与化学品、放射源和放射性废物监管、辐射以外其他用于污染防治方面的支出。</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12.城乡社区支出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国有土地使用权出让收入安排的支出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土地开发支出</w:t>
      </w:r>
      <w:r>
        <w:rPr>
          <w:rFonts w:hint="default" w:ascii="Times New Roman" w:hAnsi="Times New Roman" w:eastAsia="仿宋_GB2312" w:cs="Times New Roman"/>
          <w:color w:val="auto"/>
          <w:sz w:val="32"/>
          <w:szCs w:val="32"/>
        </w:rPr>
        <w:t>（项）：指</w:t>
      </w:r>
      <w:r>
        <w:rPr>
          <w:rFonts w:hint="default" w:ascii="Times New Roman" w:hAnsi="Times New Roman" w:eastAsia="仿宋_GB2312" w:cs="Times New Roman"/>
          <w:color w:val="auto"/>
          <w:sz w:val="32"/>
          <w:szCs w:val="32"/>
          <w:lang w:eastAsia="zh-CN"/>
        </w:rPr>
        <w:t>地方政府用于前期土地开发性支出以及前期土地开发相关的费用支出</w:t>
      </w:r>
      <w:r>
        <w:rPr>
          <w:rFonts w:hint="default" w:ascii="Times New Roman" w:hAnsi="Times New Roman" w:eastAsia="仿宋_GB2312" w:cs="Times New Roman"/>
          <w:color w:val="auto"/>
          <w:sz w:val="32"/>
          <w:szCs w:val="32"/>
        </w:rPr>
        <w:t>。</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.住房保障（类）住房改革（款）住房公积金（项）：指行政事业单位按人力资源和社会保障部、财政部规定的基本工资和津贴补贴以及规定比例为职工缴纳的住房公积金。</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.基本支出：指为保障机构正常运转、完成日常工作任务而发生的人员支出和公用支出。</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 xml:space="preserve">.项目支出：指在基本支出之外为完成特定行政任务和事业发展目标所发生的支出。 </w:t>
      </w:r>
    </w:p>
    <w:p>
      <w:pPr>
        <w:pStyle w:val="2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spacing w:line="600" w:lineRule="exact"/>
        <w:jc w:val="center"/>
        <w:rPr>
          <w:rStyle w:val="28"/>
          <w:rFonts w:hint="default" w:ascii="Times New Roman" w:hAnsi="Times New Roman" w:eastAsia="黑体" w:cs="Times New Roman"/>
          <w:b w:val="0"/>
          <w:color w:val="auto"/>
          <w:highlight w:val="none"/>
          <w:lang w:eastAsia="zh-CN"/>
        </w:rPr>
      </w:pPr>
      <w:bookmarkStart w:id="45" w:name="_Toc15396614"/>
      <w:bookmarkStart w:id="46" w:name="_Toc15377226"/>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45"/>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pPr>
        <w:spacing w:line="600" w:lineRule="exact"/>
        <w:jc w:val="center"/>
        <w:outlineLvl w:val="0"/>
        <w:rPr>
          <w:rFonts w:hint="default" w:ascii="Times New Roman" w:hAnsi="Times New Roman" w:eastAsia="仿宋_GB2312" w:cs="Times New Roman"/>
          <w:color w:val="FF0000"/>
          <w:sz w:val="44"/>
          <w:szCs w:val="44"/>
          <w:highlight w:val="none"/>
        </w:rPr>
      </w:pPr>
      <w:r>
        <w:rPr>
          <w:rFonts w:hint="default" w:ascii="Times New Roman" w:hAnsi="Times New Roman" w:eastAsia="仿宋_GB2312" w:cs="Times New Roman"/>
          <w:sz w:val="32"/>
          <w:szCs w:val="32"/>
          <w:highlight w:val="none"/>
          <w:lang w:val="en-US" w:eastAsia="zh-CN"/>
        </w:rPr>
        <w:t>部门预算项目支出绩效自评表（2024年度）见附件</w:t>
      </w:r>
      <w:r>
        <w:rPr>
          <w:rFonts w:hint="eastAsia" w:eastAsia="仿宋_GB2312" w:cs="Times New Roman"/>
          <w:sz w:val="32"/>
          <w:szCs w:val="32"/>
          <w:highlight w:val="none"/>
          <w:lang w:val="en-US" w:eastAsia="zh-CN"/>
        </w:rPr>
        <w:t>。</w:t>
      </w:r>
      <w:bookmarkStart w:id="61" w:name="_GoBack"/>
      <w:bookmarkEnd w:id="61"/>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pPr>
        <w:rPr>
          <w:rFonts w:hint="default" w:ascii="Times New Roman" w:hAnsi="Times New Roman" w:eastAsia="仿宋_GB2312" w:cs="Times New Roman"/>
          <w:b w:val="0"/>
          <w:bCs w:val="0"/>
          <w:kern w:val="0"/>
          <w:position w:val="0"/>
          <w:sz w:val="32"/>
          <w:szCs w:val="32"/>
          <w:highlight w:val="none"/>
          <w:lang w:val="en-US" w:eastAsia="zh-CN" w:bidi="ar-SA"/>
        </w:rPr>
      </w:pPr>
      <w:bookmarkStart w:id="47"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pPr>
        <w:widowControl/>
        <w:jc w:val="center"/>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五部分 附表</w:t>
      </w:r>
      <w:bookmarkEnd w:id="46"/>
      <w:bookmarkEnd w:id="47"/>
      <w:bookmarkStart w:id="4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4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49" w:name="_Toc15396620"/>
      <w:r>
        <w:rPr>
          <w:rFonts w:hint="default" w:ascii="Times New Roman" w:hAnsi="Times New Roman" w:eastAsia="仿宋_GB2312" w:cs="Times New Roman"/>
          <w:color w:val="auto"/>
          <w:sz w:val="32"/>
          <w:szCs w:val="32"/>
          <w:highlight w:val="none"/>
        </w:rPr>
        <w:t>二、收入决算表</w:t>
      </w:r>
      <w:bookmarkEnd w:id="4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0" w:name="_Toc15396621"/>
      <w:r>
        <w:rPr>
          <w:rFonts w:hint="default" w:ascii="Times New Roman" w:hAnsi="Times New Roman" w:eastAsia="仿宋_GB2312" w:cs="Times New Roman"/>
          <w:color w:val="auto"/>
          <w:sz w:val="32"/>
          <w:szCs w:val="32"/>
          <w:highlight w:val="none"/>
        </w:rPr>
        <w:t>三、支出决算表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1" w:name="_Toc15396622"/>
      <w:r>
        <w:rPr>
          <w:rFonts w:hint="default" w:ascii="Times New Roman" w:hAnsi="Times New Roman" w:eastAsia="仿宋_GB2312" w:cs="Times New Roman"/>
          <w:color w:val="auto"/>
          <w:sz w:val="32"/>
          <w:szCs w:val="32"/>
          <w:highlight w:val="none"/>
        </w:rPr>
        <w:t>四、财政拨款收入支出决算总表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2" w:name="_Toc15396623"/>
      <w:r>
        <w:rPr>
          <w:rFonts w:hint="default" w:ascii="Times New Roman" w:hAnsi="Times New Roman" w:eastAsia="仿宋_GB2312" w:cs="Times New Roman"/>
          <w:color w:val="auto"/>
          <w:sz w:val="32"/>
          <w:szCs w:val="32"/>
          <w:highlight w:val="none"/>
        </w:rPr>
        <w:t>五、财政拨款支出决算明细表</w:t>
      </w:r>
      <w:bookmarkEnd w:id="52"/>
      <w:bookmarkStart w:id="5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4" w:name="_Toc15396625"/>
      <w:r>
        <w:rPr>
          <w:rFonts w:hint="default" w:ascii="Times New Roman" w:hAnsi="Times New Roman" w:eastAsia="仿宋_GB2312" w:cs="Times New Roman"/>
          <w:color w:val="auto"/>
          <w:sz w:val="32"/>
          <w:szCs w:val="32"/>
          <w:highlight w:val="none"/>
        </w:rPr>
        <w:t>七、一般公共预算财政拨款支出决算明细表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5" w:name="_Toc15396626"/>
      <w:r>
        <w:rPr>
          <w:rFonts w:hint="default" w:ascii="Times New Roman" w:hAnsi="Times New Roman" w:eastAsia="仿宋_GB2312" w:cs="Times New Roman"/>
          <w:color w:val="auto"/>
          <w:sz w:val="32"/>
          <w:szCs w:val="32"/>
          <w:highlight w:val="none"/>
        </w:rPr>
        <w:t>八、一般公共预算财政拨款基本支出决算表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6" w:name="_Toc15396627"/>
      <w:r>
        <w:rPr>
          <w:rFonts w:hint="default" w:ascii="Times New Roman" w:hAnsi="Times New Roman" w:eastAsia="仿宋_GB2312" w:cs="Times New Roman"/>
          <w:color w:val="auto"/>
          <w:sz w:val="32"/>
          <w:szCs w:val="32"/>
          <w:highlight w:val="none"/>
        </w:rPr>
        <w:t>九、一般公共预算财政拨款项目支出决算表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7" w:name="_Toc15396628"/>
      <w:r>
        <w:rPr>
          <w:rFonts w:hint="default" w:ascii="Times New Roman" w:hAnsi="Times New Roman" w:eastAsia="仿宋_GB2312" w:cs="Times New Roman"/>
          <w:color w:val="auto"/>
          <w:sz w:val="32"/>
          <w:szCs w:val="32"/>
          <w:highlight w:val="none"/>
        </w:rPr>
        <w:t>十、</w:t>
      </w:r>
      <w:bookmarkEnd w:id="57"/>
      <w:r>
        <w:rPr>
          <w:rFonts w:hint="default" w:ascii="Times New Roman" w:hAnsi="Times New Roman" w:eastAsia="仿宋_GB2312" w:cs="Times New Roman"/>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8" w:name="_Toc15396629"/>
      <w:r>
        <w:rPr>
          <w:rFonts w:hint="default" w:ascii="Times New Roman" w:hAnsi="Times New Roman" w:eastAsia="仿宋_GB2312" w:cs="Times New Roman"/>
          <w:color w:val="auto"/>
          <w:sz w:val="32"/>
          <w:szCs w:val="32"/>
          <w:highlight w:val="none"/>
        </w:rPr>
        <w:t>十一、</w:t>
      </w:r>
      <w:bookmarkEnd w:id="58"/>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9" w:name="_Toc15396630"/>
      <w:r>
        <w:rPr>
          <w:rFonts w:hint="default" w:ascii="Times New Roman" w:hAnsi="Times New Roman" w:eastAsia="仿宋_GB2312" w:cs="Times New Roman"/>
          <w:color w:val="auto"/>
          <w:sz w:val="32"/>
          <w:szCs w:val="32"/>
          <w:highlight w:val="none"/>
        </w:rPr>
        <w:t>十二、</w:t>
      </w:r>
      <w:bookmarkEnd w:id="59"/>
      <w:r>
        <w:rPr>
          <w:rFonts w:hint="default" w:ascii="Times New Roman" w:hAnsi="Times New Roman" w:eastAsia="仿宋_GB2312" w:cs="Times New Roman"/>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60" w:name="_Toc15396631"/>
      <w:r>
        <w:rPr>
          <w:rFonts w:hint="default" w:ascii="Times New Roman" w:hAnsi="Times New Roman" w:eastAsia="仿宋_GB2312" w:cs="Times New Roman"/>
          <w:color w:val="auto"/>
          <w:sz w:val="32"/>
          <w:szCs w:val="32"/>
          <w:highlight w:val="none"/>
        </w:rPr>
        <w:t>十三、</w:t>
      </w:r>
      <w:bookmarkEnd w:id="60"/>
      <w:r>
        <w:rPr>
          <w:rFonts w:hint="default" w:ascii="Times New Roman" w:hAnsi="Times New Roman" w:eastAsia="仿宋_GB2312" w:cs="Times New Roman"/>
          <w:color w:val="auto"/>
          <w:sz w:val="32"/>
          <w:szCs w:val="32"/>
          <w:highlight w:val="none"/>
          <w:lang w:eastAsia="zh-CN"/>
        </w:rPr>
        <w:t>财政拨款“三公”经费支出决算表</w:t>
      </w:r>
    </w:p>
    <w:p>
      <w:pPr>
        <w:rPr>
          <w:rFonts w:hint="default" w:ascii="Times New Roman" w:hAnsi="Times New Roman" w:cs="Times New Roman"/>
          <w:lang w:eastAsia="zh-CN"/>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1B56A2"/>
    <w:multiLevelType w:val="singleLevel"/>
    <w:tmpl w:val="9F1B56A2"/>
    <w:lvl w:ilvl="0" w:tentative="0">
      <w:start w:val="5"/>
      <w:numFmt w:val="chineseCounting"/>
      <w:suff w:val="nothing"/>
      <w:lvlText w:val="%1、"/>
      <w:lvlJc w:val="left"/>
      <w:rPr>
        <w:rFonts w:hint="eastAsia" w:ascii="黑体" w:hAnsi="黑体" w:eastAsia="黑体" w:cs="黑体"/>
        <w:sz w:val="32"/>
        <w:szCs w:val="32"/>
      </w:rPr>
    </w:lvl>
  </w:abstractNum>
  <w:abstractNum w:abstractNumId="1">
    <w:nsid w:val="E0F9CD49"/>
    <w:multiLevelType w:val="singleLevel"/>
    <w:tmpl w:val="E0F9CD49"/>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911EA"/>
    <w:rsid w:val="02FEBE30"/>
    <w:rsid w:val="032853BC"/>
    <w:rsid w:val="036D5E05"/>
    <w:rsid w:val="0466676B"/>
    <w:rsid w:val="048816B0"/>
    <w:rsid w:val="04916F1E"/>
    <w:rsid w:val="061E35DE"/>
    <w:rsid w:val="066E0107"/>
    <w:rsid w:val="069B3E3D"/>
    <w:rsid w:val="07996F6E"/>
    <w:rsid w:val="07DFD8BA"/>
    <w:rsid w:val="09867E8F"/>
    <w:rsid w:val="0A144D33"/>
    <w:rsid w:val="0A2032A3"/>
    <w:rsid w:val="0AE640DA"/>
    <w:rsid w:val="0CA8290A"/>
    <w:rsid w:val="0D096C08"/>
    <w:rsid w:val="0D35B1ED"/>
    <w:rsid w:val="0D9422B7"/>
    <w:rsid w:val="0E254B6B"/>
    <w:rsid w:val="0F8A698F"/>
    <w:rsid w:val="0F98263C"/>
    <w:rsid w:val="101860EC"/>
    <w:rsid w:val="101F47CC"/>
    <w:rsid w:val="10C055FF"/>
    <w:rsid w:val="11694EBD"/>
    <w:rsid w:val="11772AA4"/>
    <w:rsid w:val="118107EC"/>
    <w:rsid w:val="12E24EE2"/>
    <w:rsid w:val="12F935E4"/>
    <w:rsid w:val="133702A9"/>
    <w:rsid w:val="13D50BC4"/>
    <w:rsid w:val="14B17F78"/>
    <w:rsid w:val="14F94958"/>
    <w:rsid w:val="165E0673"/>
    <w:rsid w:val="16B831D5"/>
    <w:rsid w:val="16BB723D"/>
    <w:rsid w:val="17E50567"/>
    <w:rsid w:val="186504BB"/>
    <w:rsid w:val="19432B11"/>
    <w:rsid w:val="19A445FC"/>
    <w:rsid w:val="19EA444B"/>
    <w:rsid w:val="1BA81704"/>
    <w:rsid w:val="1BE8440E"/>
    <w:rsid w:val="1C884FED"/>
    <w:rsid w:val="1D155CEE"/>
    <w:rsid w:val="1D1638FE"/>
    <w:rsid w:val="1E312DEB"/>
    <w:rsid w:val="1E740ACF"/>
    <w:rsid w:val="1F670377"/>
    <w:rsid w:val="1FF35744"/>
    <w:rsid w:val="1FF6BC77"/>
    <w:rsid w:val="2186353C"/>
    <w:rsid w:val="226068AA"/>
    <w:rsid w:val="23860B96"/>
    <w:rsid w:val="240371BF"/>
    <w:rsid w:val="244F3473"/>
    <w:rsid w:val="24545004"/>
    <w:rsid w:val="24C97D99"/>
    <w:rsid w:val="25A718F0"/>
    <w:rsid w:val="25BB59F6"/>
    <w:rsid w:val="25CF77BF"/>
    <w:rsid w:val="260F557C"/>
    <w:rsid w:val="26970054"/>
    <w:rsid w:val="28057625"/>
    <w:rsid w:val="281408E2"/>
    <w:rsid w:val="29FD04D3"/>
    <w:rsid w:val="2BFF7BC6"/>
    <w:rsid w:val="2C8A61B5"/>
    <w:rsid w:val="2DF04E50"/>
    <w:rsid w:val="2E586DFA"/>
    <w:rsid w:val="2F040D46"/>
    <w:rsid w:val="2F6B035B"/>
    <w:rsid w:val="2FAE5751"/>
    <w:rsid w:val="2FB1A395"/>
    <w:rsid w:val="2FD9A7D8"/>
    <w:rsid w:val="2FDBF714"/>
    <w:rsid w:val="30AB6865"/>
    <w:rsid w:val="319B3D5F"/>
    <w:rsid w:val="319F7F4E"/>
    <w:rsid w:val="32BD1EF1"/>
    <w:rsid w:val="3304709D"/>
    <w:rsid w:val="338A60CB"/>
    <w:rsid w:val="33A773CB"/>
    <w:rsid w:val="33B90403"/>
    <w:rsid w:val="349D6851"/>
    <w:rsid w:val="352C43A9"/>
    <w:rsid w:val="369A70CD"/>
    <w:rsid w:val="36AA5135"/>
    <w:rsid w:val="36BE0DA7"/>
    <w:rsid w:val="376B6AA6"/>
    <w:rsid w:val="376D39B2"/>
    <w:rsid w:val="37E16F03"/>
    <w:rsid w:val="37E23CB0"/>
    <w:rsid w:val="37F53A3B"/>
    <w:rsid w:val="38792015"/>
    <w:rsid w:val="388B23D6"/>
    <w:rsid w:val="389B6C89"/>
    <w:rsid w:val="38D469F0"/>
    <w:rsid w:val="39627CCD"/>
    <w:rsid w:val="397BAF1F"/>
    <w:rsid w:val="39C51E63"/>
    <w:rsid w:val="3AB79AF3"/>
    <w:rsid w:val="3AE834C0"/>
    <w:rsid w:val="3B7EF35A"/>
    <w:rsid w:val="3B9FDB6C"/>
    <w:rsid w:val="3BF5BC2F"/>
    <w:rsid w:val="3C733AB9"/>
    <w:rsid w:val="3CEBA265"/>
    <w:rsid w:val="3D98207C"/>
    <w:rsid w:val="3DEE7CF3"/>
    <w:rsid w:val="3E740A63"/>
    <w:rsid w:val="3E78745D"/>
    <w:rsid w:val="3EE17838"/>
    <w:rsid w:val="3F55381A"/>
    <w:rsid w:val="3F7F7599"/>
    <w:rsid w:val="3FF4CAE0"/>
    <w:rsid w:val="3FF7B227"/>
    <w:rsid w:val="41AB2B99"/>
    <w:rsid w:val="4268199F"/>
    <w:rsid w:val="44E268DA"/>
    <w:rsid w:val="450D13D7"/>
    <w:rsid w:val="45506656"/>
    <w:rsid w:val="455C5CEB"/>
    <w:rsid w:val="466D79CD"/>
    <w:rsid w:val="472F2BED"/>
    <w:rsid w:val="47412858"/>
    <w:rsid w:val="486A6C7A"/>
    <w:rsid w:val="48F52922"/>
    <w:rsid w:val="4A627F82"/>
    <w:rsid w:val="4B0E749A"/>
    <w:rsid w:val="4B2477C4"/>
    <w:rsid w:val="4B4F25DA"/>
    <w:rsid w:val="4B600947"/>
    <w:rsid w:val="4BE068DB"/>
    <w:rsid w:val="4C854377"/>
    <w:rsid w:val="4D577224"/>
    <w:rsid w:val="4DBF1CEB"/>
    <w:rsid w:val="4DF0007C"/>
    <w:rsid w:val="4EAB630A"/>
    <w:rsid w:val="4ECE2238"/>
    <w:rsid w:val="4F833267"/>
    <w:rsid w:val="4FE9BD67"/>
    <w:rsid w:val="4FFB052F"/>
    <w:rsid w:val="5216635A"/>
    <w:rsid w:val="537E6D0A"/>
    <w:rsid w:val="53F74C96"/>
    <w:rsid w:val="548468DB"/>
    <w:rsid w:val="55170BA8"/>
    <w:rsid w:val="553218C9"/>
    <w:rsid w:val="567E1AA5"/>
    <w:rsid w:val="56E47B74"/>
    <w:rsid w:val="57175D52"/>
    <w:rsid w:val="57BD3DD4"/>
    <w:rsid w:val="58B76CCE"/>
    <w:rsid w:val="59D11487"/>
    <w:rsid w:val="5AF92295"/>
    <w:rsid w:val="5B250254"/>
    <w:rsid w:val="5B5C1E2E"/>
    <w:rsid w:val="5BDD79E6"/>
    <w:rsid w:val="5BF561CA"/>
    <w:rsid w:val="5BFF5DFC"/>
    <w:rsid w:val="5CD71FC4"/>
    <w:rsid w:val="5D1F11B5"/>
    <w:rsid w:val="5D47707E"/>
    <w:rsid w:val="5D5A0F11"/>
    <w:rsid w:val="5D695134"/>
    <w:rsid w:val="5DAE1B18"/>
    <w:rsid w:val="5DE7D9E5"/>
    <w:rsid w:val="5E4F5624"/>
    <w:rsid w:val="5ECEC941"/>
    <w:rsid w:val="5EE55E89"/>
    <w:rsid w:val="5FBF9FF3"/>
    <w:rsid w:val="5FCD4E2C"/>
    <w:rsid w:val="5FEF394A"/>
    <w:rsid w:val="5FF67715"/>
    <w:rsid w:val="61695412"/>
    <w:rsid w:val="62235BE3"/>
    <w:rsid w:val="62BF3928"/>
    <w:rsid w:val="63916ABC"/>
    <w:rsid w:val="63B3701E"/>
    <w:rsid w:val="647F5392"/>
    <w:rsid w:val="65E66580"/>
    <w:rsid w:val="664B1D71"/>
    <w:rsid w:val="664B4E8E"/>
    <w:rsid w:val="66FB026E"/>
    <w:rsid w:val="67277B67"/>
    <w:rsid w:val="67AA3209"/>
    <w:rsid w:val="68407307"/>
    <w:rsid w:val="685C712D"/>
    <w:rsid w:val="691478AC"/>
    <w:rsid w:val="693139F1"/>
    <w:rsid w:val="698D0931"/>
    <w:rsid w:val="6A674180"/>
    <w:rsid w:val="6A7FE5F3"/>
    <w:rsid w:val="6B053271"/>
    <w:rsid w:val="6B6642CF"/>
    <w:rsid w:val="6B7A47F6"/>
    <w:rsid w:val="6BDD78B3"/>
    <w:rsid w:val="6C017E04"/>
    <w:rsid w:val="6C4A05C8"/>
    <w:rsid w:val="6C8742B8"/>
    <w:rsid w:val="6DBF5E93"/>
    <w:rsid w:val="6DFF077E"/>
    <w:rsid w:val="6E714EF0"/>
    <w:rsid w:val="6E7E3605"/>
    <w:rsid w:val="6E7FDCC7"/>
    <w:rsid w:val="6ED6A62E"/>
    <w:rsid w:val="6EE00B15"/>
    <w:rsid w:val="6F6FB3EB"/>
    <w:rsid w:val="6F753538"/>
    <w:rsid w:val="6F8731EA"/>
    <w:rsid w:val="6FCE6052"/>
    <w:rsid w:val="6FD57C00"/>
    <w:rsid w:val="6FEFFFD8"/>
    <w:rsid w:val="6FF5CC65"/>
    <w:rsid w:val="6FFB47EC"/>
    <w:rsid w:val="6FFF034A"/>
    <w:rsid w:val="70484440"/>
    <w:rsid w:val="712A28F1"/>
    <w:rsid w:val="715C0E4B"/>
    <w:rsid w:val="71992E7C"/>
    <w:rsid w:val="71A70955"/>
    <w:rsid w:val="72233669"/>
    <w:rsid w:val="72734D90"/>
    <w:rsid w:val="73160E6D"/>
    <w:rsid w:val="7332FE48"/>
    <w:rsid w:val="73AB61DA"/>
    <w:rsid w:val="73AD73D5"/>
    <w:rsid w:val="73B6EB34"/>
    <w:rsid w:val="73D77663"/>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320E3B"/>
    <w:rsid w:val="7B6C7DFB"/>
    <w:rsid w:val="7B757B24"/>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12</TotalTime>
  <ScaleCrop>false</ScaleCrop>
  <LinksUpToDate>false</LinksUpToDate>
  <CharactersWithSpaces>8692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王顺莉</cp:lastModifiedBy>
  <cp:lastPrinted>2025-09-04T07:26:00Z</cp:lastPrinted>
  <dcterms:modified xsi:type="dcterms:W3CDTF">2025-09-11T03:03:40Z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2C3E41AF90374A1BBA641AB7C846DEBB</vt:lpwstr>
  </property>
</Properties>
</file>